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C9BB0" w14:textId="77777777" w:rsidR="00720054" w:rsidRPr="00B509C9" w:rsidRDefault="00720054" w:rsidP="00720054">
      <w:pPr>
        <w:spacing w:line="240" w:lineRule="auto"/>
        <w:ind w:firstLine="0"/>
        <w:jc w:val="center"/>
        <w:rPr>
          <w:rFonts w:eastAsia="Calibri" w:cs="Times New Roman"/>
          <w:sz w:val="22"/>
        </w:rPr>
      </w:pPr>
      <w:bookmarkStart w:id="0" w:name="_Hlk193970507"/>
      <w:bookmarkStart w:id="1" w:name="_Hlk212799073"/>
      <w:bookmarkStart w:id="2" w:name="_Hlk193970532"/>
      <w:r w:rsidRPr="00B509C9">
        <w:rPr>
          <w:rFonts w:eastAsia="Calibri" w:cs="Times New Roman"/>
          <w:b/>
          <w:bCs/>
          <w:sz w:val="28"/>
          <w:szCs w:val="28"/>
        </w:rPr>
        <w:t>Автономная некоммерческая организация высшего образования</w:t>
      </w:r>
    </w:p>
    <w:p w14:paraId="43CDAC84" w14:textId="77777777" w:rsidR="00720054" w:rsidRPr="00B509C9" w:rsidRDefault="00720054" w:rsidP="00720054">
      <w:pPr>
        <w:spacing w:line="240" w:lineRule="auto"/>
        <w:ind w:firstLine="0"/>
        <w:jc w:val="center"/>
        <w:rPr>
          <w:rFonts w:eastAsia="Calibri" w:cs="Times New Roman"/>
          <w:sz w:val="22"/>
        </w:rPr>
      </w:pPr>
      <w:r w:rsidRPr="00B509C9">
        <w:rPr>
          <w:rFonts w:eastAsia="Calibri" w:cs="Times New Roman"/>
          <w:b/>
          <w:bCs/>
          <w:sz w:val="28"/>
          <w:szCs w:val="28"/>
        </w:rPr>
        <w:t>«Международный банковский институт имени Анатолия Собчака»</w:t>
      </w:r>
    </w:p>
    <w:bookmarkEnd w:id="0"/>
    <w:p w14:paraId="44602E47" w14:textId="77777777" w:rsidR="00720054" w:rsidRPr="00B509C9" w:rsidRDefault="00720054" w:rsidP="00720054">
      <w:pPr>
        <w:shd w:val="clear" w:color="auto" w:fill="FFFFFF"/>
        <w:spacing w:line="240" w:lineRule="auto"/>
        <w:ind w:firstLine="0"/>
        <w:jc w:val="center"/>
        <w:rPr>
          <w:rFonts w:eastAsia="Calibri" w:cs="Times New Roman"/>
          <w:bCs/>
          <w:color w:val="000000"/>
          <w:sz w:val="28"/>
          <w:szCs w:val="28"/>
        </w:rPr>
      </w:pPr>
    </w:p>
    <w:p w14:paraId="38DC29F8" w14:textId="77777777" w:rsidR="00720054" w:rsidRPr="00B509C9" w:rsidRDefault="00720054" w:rsidP="00720054">
      <w:pPr>
        <w:spacing w:line="240" w:lineRule="auto"/>
        <w:ind w:firstLine="0"/>
        <w:jc w:val="center"/>
        <w:rPr>
          <w:rFonts w:eastAsia="Calibri" w:cs="Times New Roman"/>
          <w:b/>
          <w:sz w:val="28"/>
          <w:szCs w:val="28"/>
        </w:rPr>
      </w:pPr>
    </w:p>
    <w:p w14:paraId="7142D034" w14:textId="688687FC" w:rsidR="00720054" w:rsidRPr="00B509C9" w:rsidRDefault="00720054" w:rsidP="00720054">
      <w:pPr>
        <w:widowControl w:val="0"/>
        <w:autoSpaceDE w:val="0"/>
        <w:autoSpaceDN w:val="0"/>
        <w:ind w:firstLine="0"/>
        <w:jc w:val="center"/>
        <w:rPr>
          <w:rFonts w:eastAsia="Times New Roman" w:cs="Times New Roman"/>
          <w:sz w:val="22"/>
        </w:rPr>
      </w:pPr>
    </w:p>
    <w:tbl>
      <w:tblPr>
        <w:tblpPr w:leftFromText="180" w:rightFromText="180" w:bottomFromText="200" w:vertAnchor="text" w:horzAnchor="margin" w:tblpXSpec="right" w:tblpY="35"/>
        <w:tblW w:w="0" w:type="auto"/>
        <w:tblLook w:val="04A0" w:firstRow="1" w:lastRow="0" w:firstColumn="1" w:lastColumn="0" w:noHBand="0" w:noVBand="1"/>
      </w:tblPr>
      <w:tblGrid>
        <w:gridCol w:w="4673"/>
      </w:tblGrid>
      <w:tr w:rsidR="00720054" w:rsidRPr="00B509C9" w14:paraId="4D388189" w14:textId="77777777" w:rsidTr="00D141F3">
        <w:tc>
          <w:tcPr>
            <w:tcW w:w="4673" w:type="dxa"/>
          </w:tcPr>
          <w:p w14:paraId="2B3A552D" w14:textId="0C1BB919" w:rsidR="00720054" w:rsidRPr="00B509C9" w:rsidRDefault="00720054" w:rsidP="00D141F3">
            <w:pPr>
              <w:widowControl w:val="0"/>
              <w:autoSpaceDE w:val="0"/>
              <w:autoSpaceDN w:val="0"/>
              <w:adjustRightInd w:val="0"/>
              <w:spacing w:line="240" w:lineRule="auto"/>
              <w:ind w:firstLine="0"/>
              <w:jc w:val="center"/>
              <w:rPr>
                <w:rFonts w:eastAsia="Times New Roman" w:cs="Times New Roman"/>
                <w:szCs w:val="24"/>
              </w:rPr>
            </w:pPr>
          </w:p>
          <w:p w14:paraId="77E2639B" w14:textId="77777777" w:rsidR="00720054" w:rsidRPr="00B509C9" w:rsidRDefault="00720054" w:rsidP="00D141F3">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УТВЕРЖДАЮ</w:t>
            </w:r>
          </w:p>
          <w:p w14:paraId="43141D5B" w14:textId="77777777" w:rsidR="00720054" w:rsidRPr="00B509C9" w:rsidRDefault="00720054" w:rsidP="00D141F3">
            <w:pPr>
              <w:suppressAutoHyphens/>
              <w:ind w:right="-57" w:firstLine="0"/>
              <w:jc w:val="center"/>
              <w:rPr>
                <w:rFonts w:eastAsia="Times New Roman" w:cs="Times New Roman"/>
                <w:b/>
                <w:spacing w:val="20"/>
                <w:sz w:val="4"/>
                <w:szCs w:val="4"/>
                <w:lang w:eastAsia="zh-CN"/>
              </w:rPr>
            </w:pPr>
          </w:p>
          <w:p w14:paraId="75B70332" w14:textId="77777777" w:rsidR="00720054" w:rsidRPr="00016EC1" w:rsidRDefault="00720054" w:rsidP="00D141F3">
            <w:pPr>
              <w:widowControl w:val="0"/>
              <w:autoSpaceDE w:val="0"/>
              <w:autoSpaceDN w:val="0"/>
              <w:adjustRightInd w:val="0"/>
              <w:spacing w:line="240" w:lineRule="auto"/>
              <w:ind w:firstLine="0"/>
              <w:jc w:val="center"/>
              <w:rPr>
                <w:rFonts w:eastAsia="Times New Roman" w:cs="Times New Roman"/>
                <w:szCs w:val="24"/>
              </w:rPr>
            </w:pPr>
          </w:p>
          <w:p w14:paraId="09029EE3" w14:textId="77777777" w:rsidR="00720054" w:rsidRPr="00016EC1" w:rsidRDefault="00720054" w:rsidP="00D141F3">
            <w:pPr>
              <w:widowControl w:val="0"/>
              <w:autoSpaceDE w:val="0"/>
              <w:autoSpaceDN w:val="0"/>
              <w:adjustRightInd w:val="0"/>
              <w:spacing w:line="240" w:lineRule="auto"/>
              <w:ind w:firstLine="0"/>
              <w:jc w:val="center"/>
              <w:rPr>
                <w:rFonts w:eastAsia="Times New Roman" w:cs="Times New Roman"/>
                <w:szCs w:val="24"/>
              </w:rPr>
            </w:pPr>
            <w:r w:rsidRPr="00016EC1">
              <w:rPr>
                <w:rFonts w:eastAsia="Times New Roman" w:cs="Times New Roman"/>
                <w:szCs w:val="24"/>
              </w:rPr>
              <w:t xml:space="preserve">Ректор _______________М.В. </w:t>
            </w:r>
            <w:proofErr w:type="spellStart"/>
            <w:r w:rsidRPr="00016EC1">
              <w:rPr>
                <w:rFonts w:eastAsia="Times New Roman" w:cs="Times New Roman"/>
                <w:szCs w:val="24"/>
              </w:rPr>
              <w:t>Сигова</w:t>
            </w:r>
            <w:proofErr w:type="spellEnd"/>
          </w:p>
          <w:p w14:paraId="4496188C" w14:textId="77777777" w:rsidR="00720054" w:rsidRPr="00335DDC" w:rsidRDefault="00720054" w:rsidP="00D141F3">
            <w:pPr>
              <w:widowControl w:val="0"/>
              <w:autoSpaceDE w:val="0"/>
              <w:autoSpaceDN w:val="0"/>
              <w:adjustRightInd w:val="0"/>
              <w:spacing w:line="240" w:lineRule="auto"/>
              <w:ind w:firstLine="0"/>
              <w:jc w:val="center"/>
              <w:rPr>
                <w:rFonts w:eastAsia="Times New Roman" w:cs="Times New Roman"/>
                <w:szCs w:val="24"/>
                <w:u w:val="single"/>
              </w:rPr>
            </w:pPr>
            <w:r w:rsidRPr="00016EC1">
              <w:rPr>
                <w:rFonts w:eastAsia="Times New Roman" w:cs="Times New Roman"/>
                <w:szCs w:val="24"/>
                <w:u w:val="single"/>
              </w:rPr>
              <w:t>«16» апреля 2024 г.</w:t>
            </w:r>
          </w:p>
        </w:tc>
      </w:tr>
    </w:tbl>
    <w:p w14:paraId="0BCE33F9" w14:textId="77777777" w:rsidR="00720054" w:rsidRPr="00B509C9" w:rsidRDefault="00720054" w:rsidP="00720054">
      <w:pPr>
        <w:tabs>
          <w:tab w:val="center" w:pos="4677"/>
          <w:tab w:val="right" w:pos="9355"/>
        </w:tabs>
        <w:spacing w:line="240" w:lineRule="auto"/>
        <w:rPr>
          <w:rFonts w:eastAsia="Calibri" w:cs="Times New Roman"/>
          <w:szCs w:val="24"/>
        </w:rPr>
      </w:pPr>
    </w:p>
    <w:tbl>
      <w:tblPr>
        <w:tblpPr w:leftFromText="180" w:rightFromText="180" w:bottomFromText="200" w:vertAnchor="text" w:horzAnchor="margin" w:tblpY="65"/>
        <w:tblW w:w="0" w:type="auto"/>
        <w:tblLook w:val="04A0" w:firstRow="1" w:lastRow="0" w:firstColumn="1" w:lastColumn="0" w:noHBand="0" w:noVBand="1"/>
      </w:tblPr>
      <w:tblGrid>
        <w:gridCol w:w="4361"/>
      </w:tblGrid>
      <w:tr w:rsidR="00720054" w:rsidRPr="00B509C9" w14:paraId="765224E2" w14:textId="77777777" w:rsidTr="00D141F3">
        <w:tc>
          <w:tcPr>
            <w:tcW w:w="4361" w:type="dxa"/>
            <w:hideMark/>
          </w:tcPr>
          <w:p w14:paraId="00AC8AB6" w14:textId="77777777" w:rsidR="00720054" w:rsidRPr="00B509C9" w:rsidRDefault="00720054" w:rsidP="00D141F3">
            <w:pPr>
              <w:spacing w:after="200" w:line="276" w:lineRule="auto"/>
              <w:ind w:firstLine="0"/>
              <w:jc w:val="left"/>
              <w:rPr>
                <w:rFonts w:eastAsia="Calibri" w:cs="Times New Roman"/>
                <w:szCs w:val="24"/>
              </w:rPr>
            </w:pPr>
          </w:p>
        </w:tc>
      </w:tr>
      <w:tr w:rsidR="00720054" w:rsidRPr="00B509C9" w14:paraId="1A63C85A" w14:textId="77777777" w:rsidTr="00D141F3">
        <w:tc>
          <w:tcPr>
            <w:tcW w:w="4361" w:type="dxa"/>
            <w:hideMark/>
          </w:tcPr>
          <w:p w14:paraId="485DD7DB" w14:textId="77777777" w:rsidR="00720054" w:rsidRPr="00B509C9" w:rsidRDefault="00720054"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Решение Ученого совета</w:t>
            </w:r>
          </w:p>
          <w:p w14:paraId="532EC533" w14:textId="77777777" w:rsidR="00720054" w:rsidRPr="00B509C9" w:rsidRDefault="00720054"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АНО ВО «</w:t>
            </w:r>
            <w:r w:rsidRPr="00B509C9">
              <w:rPr>
                <w:rFonts w:eastAsia="Times New Roman" w:cs="Times New Roman"/>
                <w:szCs w:val="24"/>
              </w:rPr>
              <w:t>МБИ имени Анатолия Собчака</w:t>
            </w:r>
            <w:r w:rsidRPr="00B509C9">
              <w:rPr>
                <w:rFonts w:eastAsia="Calibri" w:cs="Times New Roman"/>
                <w:szCs w:val="24"/>
              </w:rPr>
              <w:t>»</w:t>
            </w:r>
          </w:p>
          <w:p w14:paraId="44500ACC" w14:textId="77777777" w:rsidR="00720054" w:rsidRDefault="00720054" w:rsidP="00D141F3">
            <w:pPr>
              <w:widowControl w:val="0"/>
              <w:autoSpaceDE w:val="0"/>
              <w:autoSpaceDN w:val="0"/>
              <w:adjustRightInd w:val="0"/>
              <w:spacing w:line="240" w:lineRule="auto"/>
              <w:ind w:firstLine="0"/>
              <w:jc w:val="center"/>
              <w:rPr>
                <w:rFonts w:eastAsia="Calibri" w:cs="Times New Roman"/>
                <w:szCs w:val="24"/>
                <w:u w:val="single"/>
              </w:rPr>
            </w:pPr>
            <w:r w:rsidRPr="00B509C9">
              <w:rPr>
                <w:rFonts w:eastAsia="Calibri" w:cs="Times New Roman"/>
                <w:szCs w:val="24"/>
                <w:u w:val="single"/>
              </w:rPr>
              <w:t>от «</w:t>
            </w:r>
            <w:r>
              <w:rPr>
                <w:rFonts w:eastAsia="Calibri" w:cs="Times New Roman"/>
                <w:szCs w:val="24"/>
                <w:u w:val="single"/>
              </w:rPr>
              <w:t>16</w:t>
            </w:r>
            <w:r w:rsidRPr="00B509C9">
              <w:rPr>
                <w:rFonts w:eastAsia="Calibri" w:cs="Times New Roman"/>
                <w:szCs w:val="24"/>
                <w:u w:val="single"/>
              </w:rPr>
              <w:t>»</w:t>
            </w:r>
            <w:r>
              <w:rPr>
                <w:rFonts w:eastAsia="Calibri" w:cs="Times New Roman"/>
                <w:szCs w:val="24"/>
                <w:u w:val="single"/>
              </w:rPr>
              <w:t xml:space="preserve"> апреля </w:t>
            </w:r>
            <w:r w:rsidRPr="00B509C9">
              <w:rPr>
                <w:rFonts w:eastAsia="Calibri" w:cs="Times New Roman"/>
                <w:szCs w:val="24"/>
                <w:u w:val="single"/>
              </w:rPr>
              <w:t>20</w:t>
            </w:r>
            <w:r>
              <w:rPr>
                <w:rFonts w:eastAsia="Calibri" w:cs="Times New Roman"/>
                <w:szCs w:val="24"/>
                <w:u w:val="single"/>
              </w:rPr>
              <w:t>24</w:t>
            </w:r>
            <w:r w:rsidRPr="00B509C9">
              <w:rPr>
                <w:rFonts w:eastAsia="Calibri" w:cs="Times New Roman"/>
                <w:szCs w:val="24"/>
                <w:u w:val="single"/>
              </w:rPr>
              <w:t xml:space="preserve"> г. №</w:t>
            </w:r>
            <w:r>
              <w:rPr>
                <w:rFonts w:eastAsia="Calibri" w:cs="Times New Roman"/>
                <w:szCs w:val="24"/>
                <w:u w:val="single"/>
              </w:rPr>
              <w:t xml:space="preserve">2 </w:t>
            </w:r>
          </w:p>
          <w:p w14:paraId="4DBB02B5" w14:textId="77777777" w:rsidR="00720054" w:rsidRPr="00B509C9" w:rsidRDefault="00720054" w:rsidP="00D141F3">
            <w:pPr>
              <w:widowControl w:val="0"/>
              <w:autoSpaceDE w:val="0"/>
              <w:autoSpaceDN w:val="0"/>
              <w:adjustRightInd w:val="0"/>
              <w:spacing w:line="240" w:lineRule="auto"/>
              <w:ind w:firstLine="0"/>
              <w:jc w:val="center"/>
              <w:rPr>
                <w:rFonts w:eastAsia="Calibri" w:cs="Times New Roman"/>
                <w:szCs w:val="24"/>
              </w:rPr>
            </w:pPr>
          </w:p>
        </w:tc>
      </w:tr>
    </w:tbl>
    <w:p w14:paraId="0109DC12" w14:textId="77777777" w:rsidR="00720054" w:rsidRPr="00B509C9" w:rsidRDefault="00720054" w:rsidP="00720054">
      <w:pPr>
        <w:spacing w:line="240" w:lineRule="auto"/>
        <w:ind w:firstLine="0"/>
        <w:jc w:val="left"/>
        <w:rPr>
          <w:rFonts w:eastAsia="Calibri" w:cs="Times New Roman"/>
          <w:sz w:val="28"/>
          <w:szCs w:val="28"/>
        </w:rPr>
      </w:pPr>
    </w:p>
    <w:p w14:paraId="724C5AEE" w14:textId="77777777" w:rsidR="00720054" w:rsidRPr="00B509C9" w:rsidRDefault="00720054" w:rsidP="00720054">
      <w:pPr>
        <w:spacing w:line="240" w:lineRule="auto"/>
        <w:ind w:firstLine="0"/>
        <w:jc w:val="left"/>
        <w:rPr>
          <w:rFonts w:eastAsia="Calibri" w:cs="Times New Roman"/>
          <w:sz w:val="28"/>
          <w:szCs w:val="28"/>
        </w:rPr>
      </w:pPr>
    </w:p>
    <w:bookmarkEnd w:id="1"/>
    <w:p w14:paraId="71B5AF25" w14:textId="77777777" w:rsidR="00B509C9" w:rsidRPr="00B509C9" w:rsidRDefault="00B509C9" w:rsidP="00B509C9">
      <w:pPr>
        <w:spacing w:line="240" w:lineRule="auto"/>
        <w:ind w:firstLine="0"/>
        <w:jc w:val="left"/>
        <w:rPr>
          <w:rFonts w:eastAsia="Calibri" w:cs="Times New Roman"/>
          <w:b/>
          <w:sz w:val="28"/>
          <w:szCs w:val="28"/>
        </w:rPr>
      </w:pPr>
    </w:p>
    <w:p w14:paraId="620D1AF8" w14:textId="77777777" w:rsidR="00B509C9" w:rsidRPr="00B509C9" w:rsidRDefault="00B509C9" w:rsidP="00B509C9">
      <w:pPr>
        <w:spacing w:line="240" w:lineRule="auto"/>
        <w:ind w:firstLine="0"/>
        <w:jc w:val="left"/>
        <w:rPr>
          <w:rFonts w:eastAsia="Calibri" w:cs="Times New Roman"/>
          <w:b/>
          <w:sz w:val="28"/>
          <w:szCs w:val="28"/>
        </w:rPr>
      </w:pPr>
    </w:p>
    <w:p w14:paraId="2BD0981A" w14:textId="77777777" w:rsidR="00B509C9" w:rsidRPr="00B509C9" w:rsidRDefault="00B509C9" w:rsidP="00B509C9">
      <w:pPr>
        <w:spacing w:line="240" w:lineRule="auto"/>
        <w:ind w:firstLine="0"/>
        <w:jc w:val="left"/>
        <w:rPr>
          <w:rFonts w:eastAsia="Calibri" w:cs="Times New Roman"/>
          <w:b/>
          <w:sz w:val="28"/>
          <w:szCs w:val="28"/>
        </w:rPr>
      </w:pPr>
    </w:p>
    <w:p w14:paraId="554E1DCE" w14:textId="77777777" w:rsidR="00B509C9" w:rsidRPr="00B509C9" w:rsidRDefault="00B509C9" w:rsidP="00B509C9">
      <w:pPr>
        <w:spacing w:line="240" w:lineRule="auto"/>
        <w:ind w:firstLine="0"/>
        <w:jc w:val="left"/>
        <w:rPr>
          <w:rFonts w:eastAsia="Calibri" w:cs="Times New Roman"/>
          <w:b/>
          <w:sz w:val="28"/>
          <w:szCs w:val="28"/>
        </w:rPr>
      </w:pPr>
    </w:p>
    <w:p w14:paraId="30DA3FF4" w14:textId="77777777" w:rsidR="00B509C9" w:rsidRPr="00B509C9" w:rsidRDefault="00B509C9" w:rsidP="00B509C9">
      <w:pPr>
        <w:spacing w:line="240" w:lineRule="auto"/>
        <w:ind w:firstLine="0"/>
        <w:jc w:val="left"/>
        <w:rPr>
          <w:rFonts w:eastAsia="Calibri" w:cs="Times New Roman"/>
          <w:b/>
          <w:sz w:val="28"/>
          <w:szCs w:val="28"/>
        </w:rPr>
      </w:pPr>
    </w:p>
    <w:p w14:paraId="3FD43E7F" w14:textId="77777777" w:rsidR="00B509C9" w:rsidRPr="00B509C9" w:rsidRDefault="00B509C9" w:rsidP="00B509C9">
      <w:pPr>
        <w:spacing w:line="240" w:lineRule="auto"/>
        <w:ind w:firstLine="0"/>
        <w:jc w:val="left"/>
        <w:rPr>
          <w:rFonts w:eastAsia="Calibri" w:cs="Times New Roman"/>
          <w:b/>
          <w:sz w:val="28"/>
          <w:szCs w:val="28"/>
        </w:rPr>
      </w:pPr>
    </w:p>
    <w:p w14:paraId="4C6E5338" w14:textId="77777777"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РАБОЧАЯ ПРОГРАММА УЧЕБНОЙ ДИСЦИПЛИНЫ</w:t>
      </w:r>
    </w:p>
    <w:p w14:paraId="3F7B7751" w14:textId="1816F626" w:rsidR="00B509C9" w:rsidRPr="00B509C9" w:rsidRDefault="00B15503" w:rsidP="00B509C9">
      <w:pPr>
        <w:spacing w:line="240" w:lineRule="auto"/>
        <w:ind w:firstLine="0"/>
        <w:jc w:val="center"/>
        <w:rPr>
          <w:rFonts w:eastAsia="Calibri" w:cs="Times New Roman"/>
          <w:b/>
          <w:sz w:val="28"/>
          <w:szCs w:val="28"/>
        </w:rPr>
      </w:pPr>
      <w:r w:rsidRPr="00B509C9">
        <w:rPr>
          <w:rFonts w:eastAsia="Calibri" w:cs="Times New Roman"/>
          <w:b/>
          <w:sz w:val="28"/>
          <w:szCs w:val="28"/>
        </w:rPr>
        <w:t>СГ.0</w:t>
      </w:r>
      <w:r>
        <w:rPr>
          <w:rFonts w:eastAsia="Calibri" w:cs="Times New Roman"/>
          <w:b/>
          <w:sz w:val="28"/>
          <w:szCs w:val="28"/>
        </w:rPr>
        <w:t xml:space="preserve">4 </w:t>
      </w:r>
      <w:r w:rsidRPr="00B15503">
        <w:rPr>
          <w:rFonts w:eastAsia="Calibri" w:cs="Times New Roman"/>
          <w:b/>
          <w:sz w:val="28"/>
          <w:szCs w:val="28"/>
        </w:rPr>
        <w:t>ОСНОВЫ ФИНАНСОВОЙ ГРАМОТНОСТИ</w:t>
      </w:r>
    </w:p>
    <w:p w14:paraId="7E9D2E72" w14:textId="77777777" w:rsidR="00B509C9" w:rsidRPr="00B509C9" w:rsidRDefault="00B509C9" w:rsidP="00B509C9">
      <w:pPr>
        <w:spacing w:line="240" w:lineRule="auto"/>
        <w:ind w:firstLine="0"/>
        <w:jc w:val="center"/>
        <w:rPr>
          <w:rFonts w:eastAsia="Calibri" w:cs="Times New Roman"/>
          <w:sz w:val="28"/>
          <w:szCs w:val="28"/>
        </w:rPr>
      </w:pPr>
    </w:p>
    <w:p w14:paraId="6F0BCB50" w14:textId="77777777" w:rsidR="00B509C9" w:rsidRPr="00B509C9" w:rsidRDefault="00B509C9" w:rsidP="00B509C9">
      <w:pPr>
        <w:spacing w:line="240" w:lineRule="auto"/>
        <w:ind w:firstLine="0"/>
        <w:jc w:val="center"/>
        <w:rPr>
          <w:rFonts w:eastAsia="Calibri" w:cs="Times New Roman"/>
          <w:sz w:val="28"/>
          <w:szCs w:val="28"/>
        </w:rPr>
      </w:pPr>
    </w:p>
    <w:p w14:paraId="3283BEAA" w14:textId="77777777" w:rsidR="00B509C9" w:rsidRPr="00B509C9" w:rsidRDefault="00B509C9" w:rsidP="00B509C9">
      <w:pPr>
        <w:spacing w:line="240" w:lineRule="auto"/>
        <w:ind w:firstLine="0"/>
        <w:jc w:val="center"/>
        <w:rPr>
          <w:rFonts w:eastAsia="Calibri" w:cs="Times New Roman"/>
          <w:sz w:val="28"/>
          <w:szCs w:val="28"/>
        </w:rPr>
      </w:pPr>
      <w:r w:rsidRPr="00B509C9">
        <w:rPr>
          <w:rFonts w:eastAsia="Calibri" w:cs="Times New Roman"/>
          <w:sz w:val="28"/>
          <w:szCs w:val="28"/>
        </w:rPr>
        <w:t>по специальности</w:t>
      </w:r>
    </w:p>
    <w:p w14:paraId="54CDAEA3" w14:textId="65EEF1CC" w:rsidR="00B509C9" w:rsidRPr="00353261" w:rsidRDefault="00353261" w:rsidP="00B509C9">
      <w:pPr>
        <w:spacing w:line="240" w:lineRule="auto"/>
        <w:ind w:firstLine="0"/>
        <w:jc w:val="center"/>
        <w:rPr>
          <w:rFonts w:eastAsia="Calibri" w:cs="Times New Roman"/>
          <w:sz w:val="28"/>
          <w:szCs w:val="28"/>
        </w:rPr>
      </w:pPr>
      <w:r w:rsidRPr="00353261">
        <w:rPr>
          <w:b/>
          <w:bCs/>
          <w:sz w:val="28"/>
          <w:szCs w:val="28"/>
        </w:rPr>
        <w:t>40.02.04 Юриспруденция</w:t>
      </w:r>
    </w:p>
    <w:p w14:paraId="71B1794F" w14:textId="77777777" w:rsidR="00B509C9" w:rsidRPr="00B509C9" w:rsidRDefault="00B509C9" w:rsidP="00B509C9">
      <w:pPr>
        <w:spacing w:line="240" w:lineRule="auto"/>
        <w:ind w:firstLine="0"/>
        <w:jc w:val="center"/>
        <w:rPr>
          <w:rFonts w:eastAsia="Calibri" w:cs="Times New Roman"/>
          <w:sz w:val="28"/>
          <w:szCs w:val="28"/>
        </w:rPr>
      </w:pPr>
    </w:p>
    <w:p w14:paraId="4087B13A" w14:textId="77777777" w:rsidR="00B509C9" w:rsidRPr="00B509C9" w:rsidRDefault="00B509C9" w:rsidP="00B509C9">
      <w:pPr>
        <w:spacing w:line="240" w:lineRule="auto"/>
        <w:ind w:firstLine="0"/>
        <w:jc w:val="center"/>
        <w:rPr>
          <w:rFonts w:eastAsia="Calibri" w:cs="Times New Roman"/>
          <w:sz w:val="28"/>
          <w:szCs w:val="28"/>
        </w:rPr>
      </w:pPr>
    </w:p>
    <w:p w14:paraId="30A6DCB5" w14:textId="77777777" w:rsidR="00B509C9" w:rsidRPr="00B509C9" w:rsidRDefault="00B509C9" w:rsidP="00B509C9">
      <w:pPr>
        <w:spacing w:line="240" w:lineRule="auto"/>
        <w:ind w:firstLine="0"/>
        <w:jc w:val="center"/>
        <w:rPr>
          <w:rFonts w:eastAsia="Calibri" w:cs="Times New Roman"/>
          <w:sz w:val="28"/>
          <w:szCs w:val="28"/>
        </w:rPr>
      </w:pPr>
    </w:p>
    <w:p w14:paraId="0C6DCF0B" w14:textId="77777777" w:rsidR="00B509C9" w:rsidRPr="00B509C9" w:rsidRDefault="00B509C9" w:rsidP="00B509C9">
      <w:pPr>
        <w:spacing w:line="240" w:lineRule="auto"/>
        <w:ind w:firstLine="0"/>
        <w:jc w:val="center"/>
        <w:rPr>
          <w:rFonts w:eastAsia="Calibri" w:cs="Times New Roman"/>
          <w:sz w:val="28"/>
          <w:szCs w:val="28"/>
        </w:rPr>
      </w:pPr>
    </w:p>
    <w:p w14:paraId="6BAC90D1" w14:textId="77777777" w:rsidR="00B509C9" w:rsidRPr="00B509C9" w:rsidRDefault="00B509C9" w:rsidP="00B509C9">
      <w:pPr>
        <w:spacing w:line="240" w:lineRule="auto"/>
        <w:ind w:firstLine="0"/>
        <w:jc w:val="center"/>
        <w:rPr>
          <w:rFonts w:eastAsia="Calibri" w:cs="Times New Roman"/>
          <w:sz w:val="28"/>
          <w:szCs w:val="28"/>
        </w:rPr>
      </w:pPr>
    </w:p>
    <w:p w14:paraId="563C8820" w14:textId="77777777" w:rsidR="00B509C9" w:rsidRPr="00B509C9" w:rsidRDefault="00B509C9" w:rsidP="00B509C9">
      <w:pPr>
        <w:spacing w:line="240" w:lineRule="auto"/>
        <w:ind w:firstLine="0"/>
        <w:jc w:val="center"/>
        <w:rPr>
          <w:rFonts w:eastAsia="Calibri" w:cs="Times New Roman"/>
          <w:sz w:val="28"/>
          <w:szCs w:val="28"/>
        </w:rPr>
      </w:pPr>
    </w:p>
    <w:p w14:paraId="6B3F2A89" w14:textId="77777777" w:rsidR="00B509C9" w:rsidRPr="00B509C9" w:rsidRDefault="00B509C9" w:rsidP="00B509C9">
      <w:pPr>
        <w:spacing w:line="240" w:lineRule="auto"/>
        <w:ind w:firstLine="0"/>
        <w:jc w:val="center"/>
        <w:rPr>
          <w:rFonts w:eastAsia="Calibri" w:cs="Times New Roman"/>
          <w:sz w:val="28"/>
          <w:szCs w:val="28"/>
        </w:rPr>
      </w:pPr>
    </w:p>
    <w:p w14:paraId="714FADB9" w14:textId="77777777" w:rsidR="00B509C9" w:rsidRPr="00B509C9" w:rsidRDefault="00B509C9" w:rsidP="00B509C9">
      <w:pPr>
        <w:spacing w:line="240" w:lineRule="auto"/>
        <w:ind w:firstLine="0"/>
        <w:jc w:val="center"/>
        <w:rPr>
          <w:rFonts w:eastAsia="Calibri" w:cs="Times New Roman"/>
          <w:sz w:val="28"/>
          <w:szCs w:val="28"/>
        </w:rPr>
      </w:pPr>
    </w:p>
    <w:p w14:paraId="18C8780A" w14:textId="77777777" w:rsidR="00B509C9" w:rsidRPr="00B509C9" w:rsidRDefault="00B509C9" w:rsidP="00B509C9">
      <w:pPr>
        <w:spacing w:line="240" w:lineRule="auto"/>
        <w:ind w:firstLine="0"/>
        <w:jc w:val="center"/>
        <w:rPr>
          <w:rFonts w:eastAsia="Calibri" w:cs="Times New Roman"/>
          <w:sz w:val="28"/>
          <w:szCs w:val="28"/>
        </w:rPr>
      </w:pPr>
    </w:p>
    <w:p w14:paraId="5DB1C56A" w14:textId="77777777" w:rsidR="00B509C9" w:rsidRPr="00B509C9" w:rsidRDefault="00B509C9" w:rsidP="00B509C9">
      <w:pPr>
        <w:spacing w:line="240" w:lineRule="auto"/>
        <w:ind w:firstLine="0"/>
        <w:jc w:val="center"/>
        <w:rPr>
          <w:rFonts w:eastAsia="Calibri" w:cs="Times New Roman"/>
          <w:sz w:val="28"/>
          <w:szCs w:val="28"/>
        </w:rPr>
      </w:pPr>
    </w:p>
    <w:p w14:paraId="07EF4CAD" w14:textId="77777777" w:rsidR="00B509C9" w:rsidRPr="00B509C9" w:rsidRDefault="00B509C9" w:rsidP="00B509C9">
      <w:pPr>
        <w:spacing w:line="240" w:lineRule="auto"/>
        <w:ind w:firstLine="0"/>
        <w:jc w:val="center"/>
        <w:rPr>
          <w:rFonts w:eastAsia="Calibri" w:cs="Times New Roman"/>
          <w:sz w:val="28"/>
          <w:szCs w:val="28"/>
        </w:rPr>
      </w:pPr>
    </w:p>
    <w:p w14:paraId="025D422C" w14:textId="34E9F40D" w:rsidR="00B509C9" w:rsidRDefault="00B509C9" w:rsidP="00B509C9">
      <w:pPr>
        <w:spacing w:line="240" w:lineRule="auto"/>
        <w:ind w:firstLine="0"/>
        <w:jc w:val="center"/>
        <w:rPr>
          <w:rFonts w:eastAsia="Calibri" w:cs="Times New Roman"/>
          <w:sz w:val="28"/>
          <w:szCs w:val="28"/>
        </w:rPr>
      </w:pPr>
    </w:p>
    <w:p w14:paraId="0E44773C" w14:textId="77777777" w:rsidR="00720054" w:rsidRPr="00B509C9" w:rsidRDefault="00720054" w:rsidP="00B509C9">
      <w:pPr>
        <w:spacing w:line="240" w:lineRule="auto"/>
        <w:ind w:firstLine="0"/>
        <w:jc w:val="center"/>
        <w:rPr>
          <w:rFonts w:eastAsia="Calibri" w:cs="Times New Roman"/>
          <w:sz w:val="28"/>
          <w:szCs w:val="28"/>
        </w:rPr>
      </w:pPr>
    </w:p>
    <w:p w14:paraId="4EC043BC" w14:textId="77777777" w:rsidR="00B509C9" w:rsidRPr="00B509C9" w:rsidRDefault="00B509C9" w:rsidP="00B509C9">
      <w:pPr>
        <w:spacing w:line="240" w:lineRule="auto"/>
        <w:ind w:firstLine="0"/>
        <w:jc w:val="center"/>
        <w:rPr>
          <w:rFonts w:eastAsia="Calibri" w:cs="Times New Roman"/>
          <w:sz w:val="28"/>
          <w:szCs w:val="28"/>
        </w:rPr>
      </w:pPr>
    </w:p>
    <w:p w14:paraId="40F37484" w14:textId="77777777" w:rsidR="00B509C9" w:rsidRPr="00B509C9" w:rsidRDefault="00B509C9" w:rsidP="00B509C9">
      <w:pPr>
        <w:spacing w:line="240" w:lineRule="auto"/>
        <w:ind w:firstLine="0"/>
        <w:jc w:val="center"/>
        <w:rPr>
          <w:rFonts w:eastAsia="Calibri" w:cs="Times New Roman"/>
          <w:sz w:val="28"/>
          <w:szCs w:val="28"/>
        </w:rPr>
      </w:pPr>
    </w:p>
    <w:p w14:paraId="56C9C80A" w14:textId="77777777" w:rsidR="00B509C9" w:rsidRPr="00B509C9" w:rsidRDefault="00B509C9" w:rsidP="00B509C9">
      <w:pPr>
        <w:spacing w:line="240" w:lineRule="auto"/>
        <w:ind w:firstLine="0"/>
        <w:jc w:val="center"/>
        <w:rPr>
          <w:rFonts w:eastAsia="Calibri" w:cs="Times New Roman"/>
          <w:sz w:val="28"/>
          <w:szCs w:val="28"/>
        </w:rPr>
      </w:pPr>
    </w:p>
    <w:p w14:paraId="160C0A8B" w14:textId="77777777" w:rsidR="00B509C9" w:rsidRPr="00B509C9" w:rsidRDefault="00B509C9" w:rsidP="00B509C9">
      <w:pPr>
        <w:spacing w:line="240" w:lineRule="auto"/>
        <w:ind w:firstLine="0"/>
        <w:jc w:val="center"/>
        <w:rPr>
          <w:rFonts w:eastAsia="Calibri" w:cs="Times New Roman"/>
          <w:sz w:val="28"/>
          <w:szCs w:val="28"/>
        </w:rPr>
      </w:pPr>
    </w:p>
    <w:p w14:paraId="66FD20FA" w14:textId="77777777" w:rsidR="00B509C9" w:rsidRPr="00B509C9" w:rsidRDefault="00B509C9" w:rsidP="00B509C9">
      <w:pPr>
        <w:widowControl w:val="0"/>
        <w:autoSpaceDE w:val="0"/>
        <w:autoSpaceDN w:val="0"/>
        <w:spacing w:line="240" w:lineRule="auto"/>
        <w:ind w:firstLine="0"/>
        <w:jc w:val="center"/>
        <w:rPr>
          <w:rFonts w:eastAsia="Calibri" w:cs="Times New Roman"/>
          <w:sz w:val="28"/>
          <w:szCs w:val="28"/>
        </w:rPr>
      </w:pPr>
      <w:r w:rsidRPr="00B509C9">
        <w:rPr>
          <w:rFonts w:eastAsia="Calibri" w:cs="Times New Roman"/>
          <w:sz w:val="28"/>
          <w:szCs w:val="28"/>
        </w:rPr>
        <w:t>Санкт-Петербург</w:t>
      </w:r>
    </w:p>
    <w:p w14:paraId="1566BE6F" w14:textId="2ED7295F" w:rsidR="00B509C9" w:rsidRDefault="00B509C9" w:rsidP="00B509C9">
      <w:pPr>
        <w:ind w:firstLine="0"/>
        <w:jc w:val="center"/>
      </w:pPr>
      <w:r w:rsidRPr="00B509C9">
        <w:rPr>
          <w:rFonts w:eastAsia="Calibri" w:cs="Times New Roman"/>
          <w:sz w:val="28"/>
          <w:szCs w:val="28"/>
        </w:rPr>
        <w:t>202</w:t>
      </w:r>
      <w:bookmarkEnd w:id="2"/>
      <w:r w:rsidR="00353261">
        <w:rPr>
          <w:rFonts w:eastAsia="Calibri" w:cs="Times New Roman"/>
          <w:sz w:val="28"/>
          <w:szCs w:val="28"/>
        </w:rPr>
        <w:t>4</w:t>
      </w:r>
    </w:p>
    <w:p w14:paraId="4EF6D2E7" w14:textId="727137A2" w:rsidR="00E15A49" w:rsidRPr="005B04DA" w:rsidRDefault="00E15A49" w:rsidP="005B04DA">
      <w:r w:rsidRPr="005B04DA">
        <w:lastRenderedPageBreak/>
        <w:t xml:space="preserve">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(далее – ФГОС СПО) по специальности </w:t>
      </w:r>
      <w:r w:rsidR="00353261" w:rsidRPr="00353261">
        <w:rPr>
          <w:b/>
          <w:bCs/>
        </w:rPr>
        <w:t>40.02.04 Юриспруденция</w:t>
      </w:r>
      <w:r w:rsidRPr="005B04DA">
        <w:t>, утвержденного приказом Министерства просвещения Российской Федерации от</w:t>
      </w:r>
      <w:r w:rsidR="004C3594" w:rsidRPr="004C3594">
        <w:t xml:space="preserve"> 27 октября 2023 г. № 798 </w:t>
      </w:r>
      <w:r w:rsidRPr="005B04DA">
        <w:t>(зарегистрирован Министерством юстиции Р</w:t>
      </w:r>
      <w:r w:rsidR="004C3594">
        <w:t>оссийской Федерации</w:t>
      </w:r>
      <w:r w:rsidRPr="005B04DA">
        <w:t xml:space="preserve"> </w:t>
      </w:r>
      <w:r w:rsidR="004C3594">
        <w:t>01</w:t>
      </w:r>
      <w:r w:rsidRPr="005B04DA">
        <w:t xml:space="preserve">.12.2023 г. № </w:t>
      </w:r>
      <w:r w:rsidR="004C3594" w:rsidRPr="004C3594">
        <w:t>76207</w:t>
      </w:r>
      <w:r w:rsidRPr="005B04DA">
        <w:t>) и с учетом Примерной основной образовательной программы</w:t>
      </w:r>
      <w:r w:rsidR="00E35BFC">
        <w:t xml:space="preserve"> (далее – ПООП)</w:t>
      </w:r>
      <w:r w:rsidRPr="005B04DA">
        <w:t xml:space="preserve"> по специальности </w:t>
      </w:r>
      <w:bookmarkStart w:id="3" w:name="_Hlk206417917"/>
      <w:r w:rsidR="00353261" w:rsidRPr="00353261">
        <w:rPr>
          <w:b/>
          <w:bCs/>
        </w:rPr>
        <w:t>40.02.04 Юриспруденция</w:t>
      </w:r>
      <w:bookmarkEnd w:id="3"/>
      <w:r w:rsidRPr="005B04DA">
        <w:t xml:space="preserve">. </w:t>
      </w:r>
    </w:p>
    <w:p w14:paraId="6C999026" w14:textId="77777777" w:rsidR="00E15A49" w:rsidRPr="005B04DA" w:rsidRDefault="00E15A49" w:rsidP="005B04DA"/>
    <w:p w14:paraId="55A9C1D1" w14:textId="2E86F26C" w:rsidR="00E15A49" w:rsidRPr="005B04DA" w:rsidRDefault="00E15A49" w:rsidP="005B04DA">
      <w:r w:rsidRPr="005B04DA">
        <w:t>Организация-разработчик: АНО ВО «Международный банковский институт имени Анатолия Собчака».</w:t>
      </w:r>
      <w:r w:rsidRPr="005B04DA">
        <w:br w:type="page"/>
      </w:r>
    </w:p>
    <w:sdt>
      <w:sdtPr>
        <w:rPr>
          <w:rFonts w:ascii="Times New Roman" w:eastAsiaTheme="minorHAnsi" w:hAnsi="Times New Roman" w:cstheme="minorBidi"/>
          <w:color w:val="auto"/>
          <w:sz w:val="24"/>
          <w:szCs w:val="22"/>
          <w:lang w:eastAsia="en-US"/>
        </w:rPr>
        <w:id w:val="542868724"/>
        <w:docPartObj>
          <w:docPartGallery w:val="Table of Contents"/>
          <w:docPartUnique/>
        </w:docPartObj>
      </w:sdtPr>
      <w:sdtEndPr>
        <w:rPr>
          <w:b/>
          <w:bCs/>
        </w:rPr>
      </w:sdtEndPr>
      <w:sdtContent>
        <w:p w14:paraId="53DBBA30" w14:textId="6AFAE046" w:rsidR="000D675A" w:rsidRDefault="000D675A" w:rsidP="001E15BD">
          <w:pPr>
            <w:pStyle w:val="a5"/>
            <w:numPr>
              <w:ilvl w:val="0"/>
              <w:numId w:val="0"/>
            </w:numPr>
            <w:spacing w:before="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СОДЕРЖАНИЕ</w:t>
          </w:r>
        </w:p>
        <w:p w14:paraId="357AD1CB" w14:textId="77777777" w:rsidR="001E15BD" w:rsidRPr="001E15BD" w:rsidRDefault="001E15BD" w:rsidP="001E15BD">
          <w:pPr>
            <w:rPr>
              <w:lang w:eastAsia="ru-RU"/>
            </w:rPr>
          </w:pPr>
        </w:p>
        <w:p w14:paraId="4AC02E31" w14:textId="04EC62DF" w:rsidR="001E15BD" w:rsidRPr="001E15BD" w:rsidRDefault="000D675A"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r w:rsidRPr="001E15BD">
            <w:rPr>
              <w:rFonts w:ascii="Times New Roman" w:hAnsi="Times New Roman" w:cs="Times New Roman"/>
              <w:b w:val="0"/>
              <w:bCs w:val="0"/>
            </w:rPr>
            <w:fldChar w:fldCharType="begin"/>
          </w:r>
          <w:r w:rsidRPr="001E15BD">
            <w:rPr>
              <w:rFonts w:ascii="Times New Roman" w:hAnsi="Times New Roman" w:cs="Times New Roman"/>
              <w:b w:val="0"/>
              <w:bCs w:val="0"/>
            </w:rPr>
            <w:instrText xml:space="preserve"> TOC \o "1-1" \h \z \u </w:instrText>
          </w:r>
          <w:r w:rsidRPr="001E15BD">
            <w:rPr>
              <w:rFonts w:ascii="Times New Roman" w:hAnsi="Times New Roman" w:cs="Times New Roman"/>
              <w:b w:val="0"/>
              <w:bCs w:val="0"/>
            </w:rPr>
            <w:fldChar w:fldCharType="separate"/>
          </w:r>
          <w:hyperlink w:anchor="_Toc193985814" w:history="1">
            <w:r w:rsidRPr="001E15BD">
              <w:rPr>
                <w:rStyle w:val="a6"/>
                <w:rFonts w:ascii="Times New Roman" w:hAnsi="Times New Roman" w:cs="Times New Roman"/>
                <w:b w:val="0"/>
                <w:bCs w:val="0"/>
                <w:noProof/>
              </w:rPr>
              <w:t>1</w:t>
            </w:r>
            <w:r w:rsidRPr="001E15BD">
              <w:rPr>
                <w:rFonts w:ascii="Times New Roman" w:eastAsiaTheme="minorEastAsia" w:hAnsi="Times New Roman" w:cs="Times New Roman"/>
                <w:b w:val="0"/>
                <w:bCs w:val="0"/>
                <w:noProof/>
                <w:sz w:val="22"/>
                <w:szCs w:val="22"/>
                <w:lang w:eastAsia="ru-RU"/>
              </w:rPr>
              <w:tab/>
            </w:r>
            <w:r w:rsidRPr="001E15BD">
              <w:rPr>
                <w:rStyle w:val="a6"/>
                <w:rFonts w:ascii="Times New Roman" w:hAnsi="Times New Roman" w:cs="Times New Roman"/>
                <w:b w:val="0"/>
                <w:bCs w:val="0"/>
                <w:noProof/>
              </w:rPr>
              <w:t>ПАСПОРТ РАБОЧЕЙ ПРОГРАММЫ УЧЕБНОЙ ДИСЦИПЛИНЫ</w:t>
            </w:r>
            <w:r w:rsidRPr="001E15BD">
              <w:rPr>
                <w:rFonts w:ascii="Times New Roman" w:hAnsi="Times New Roman" w:cs="Times New Roman"/>
                <w:b w:val="0"/>
                <w:bCs w:val="0"/>
                <w:noProof/>
                <w:webHidden/>
              </w:rPr>
              <w:tab/>
            </w:r>
            <w:r w:rsidRPr="001E15BD">
              <w:rPr>
                <w:rFonts w:ascii="Times New Roman" w:hAnsi="Times New Roman" w:cs="Times New Roman"/>
                <w:b w:val="0"/>
                <w:bCs w:val="0"/>
                <w:noProof/>
                <w:webHidden/>
              </w:rPr>
              <w:fldChar w:fldCharType="begin"/>
            </w:r>
            <w:r w:rsidRPr="001E15BD">
              <w:rPr>
                <w:rFonts w:ascii="Times New Roman" w:hAnsi="Times New Roman" w:cs="Times New Roman"/>
                <w:b w:val="0"/>
                <w:bCs w:val="0"/>
                <w:noProof/>
                <w:webHidden/>
              </w:rPr>
              <w:instrText xml:space="preserve"> PAGEREF _Toc193985814 \h </w:instrText>
            </w:r>
            <w:r w:rsidRPr="001E15BD">
              <w:rPr>
                <w:rFonts w:ascii="Times New Roman" w:hAnsi="Times New Roman" w:cs="Times New Roman"/>
                <w:b w:val="0"/>
                <w:bCs w:val="0"/>
                <w:noProof/>
                <w:webHidden/>
              </w:rPr>
            </w:r>
            <w:r w:rsidRPr="001E15BD">
              <w:rPr>
                <w:rFonts w:ascii="Times New Roman" w:hAnsi="Times New Roman" w:cs="Times New Roman"/>
                <w:b w:val="0"/>
                <w:bCs w:val="0"/>
                <w:noProof/>
                <w:webHidden/>
              </w:rPr>
              <w:fldChar w:fldCharType="separate"/>
            </w:r>
            <w:r w:rsidR="009A37BB">
              <w:rPr>
                <w:rFonts w:ascii="Times New Roman" w:hAnsi="Times New Roman" w:cs="Times New Roman"/>
                <w:b w:val="0"/>
                <w:bCs w:val="0"/>
                <w:noProof/>
                <w:webHidden/>
              </w:rPr>
              <w:t>4</w:t>
            </w:r>
            <w:r w:rsidRPr="001E15BD">
              <w:rPr>
                <w:rFonts w:ascii="Times New Roman" w:hAnsi="Times New Roman" w:cs="Times New Roman"/>
                <w:b w:val="0"/>
                <w:bCs w:val="0"/>
                <w:noProof/>
                <w:webHidden/>
              </w:rPr>
              <w:fldChar w:fldCharType="end"/>
            </w:r>
          </w:hyperlink>
        </w:p>
        <w:p w14:paraId="55BDCEB2" w14:textId="432B4561" w:rsidR="001E15BD" w:rsidRPr="001E15BD" w:rsidRDefault="00016EC1"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5" w:history="1">
            <w:r w:rsidR="000D675A" w:rsidRPr="001E15BD">
              <w:rPr>
                <w:rStyle w:val="a6"/>
                <w:rFonts w:ascii="Times New Roman" w:hAnsi="Times New Roman" w:cs="Times New Roman"/>
                <w:b w:val="0"/>
                <w:bCs w:val="0"/>
                <w:noProof/>
              </w:rPr>
              <w:t>2</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СТРУКТУРА И СОДЕРЖАНИЕ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_Toc193985815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9A37BB">
              <w:rPr>
                <w:rFonts w:ascii="Times New Roman" w:hAnsi="Times New Roman" w:cs="Times New Roman"/>
                <w:b w:val="0"/>
                <w:bCs w:val="0"/>
                <w:noProof/>
                <w:webHidden/>
              </w:rPr>
              <w:t>6</w:t>
            </w:r>
            <w:r w:rsidR="000D675A" w:rsidRPr="001E15BD">
              <w:rPr>
                <w:rFonts w:ascii="Times New Roman" w:hAnsi="Times New Roman" w:cs="Times New Roman"/>
                <w:b w:val="0"/>
                <w:bCs w:val="0"/>
                <w:noProof/>
                <w:webHidden/>
              </w:rPr>
              <w:fldChar w:fldCharType="end"/>
            </w:r>
          </w:hyperlink>
        </w:p>
        <w:p w14:paraId="7F81A43C" w14:textId="12DBEDBF" w:rsidR="001E15BD" w:rsidRPr="001E15BD" w:rsidRDefault="00016EC1"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6" w:history="1">
            <w:r w:rsidR="000D675A" w:rsidRPr="001E15BD">
              <w:rPr>
                <w:rStyle w:val="a6"/>
                <w:rFonts w:ascii="Times New Roman" w:hAnsi="Times New Roman" w:cs="Times New Roman"/>
                <w:b w:val="0"/>
                <w:bCs w:val="0"/>
                <w:noProof/>
              </w:rPr>
              <w:t>3</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УСЛОВИЯ РЕАЛИЗАЦИИ ПРОГРАММЫ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_Toc193985816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9A37BB">
              <w:rPr>
                <w:rFonts w:ascii="Times New Roman" w:hAnsi="Times New Roman" w:cs="Times New Roman"/>
                <w:b w:val="0"/>
                <w:bCs w:val="0"/>
                <w:noProof/>
                <w:webHidden/>
              </w:rPr>
              <w:t>11</w:t>
            </w:r>
            <w:r w:rsidR="000D675A" w:rsidRPr="001E15BD">
              <w:rPr>
                <w:rFonts w:ascii="Times New Roman" w:hAnsi="Times New Roman" w:cs="Times New Roman"/>
                <w:b w:val="0"/>
                <w:bCs w:val="0"/>
                <w:noProof/>
                <w:webHidden/>
              </w:rPr>
              <w:fldChar w:fldCharType="end"/>
            </w:r>
          </w:hyperlink>
        </w:p>
        <w:p w14:paraId="4150734C" w14:textId="1EAE13F8" w:rsidR="000D675A" w:rsidRPr="001E15BD" w:rsidRDefault="00016EC1" w:rsidP="001E15BD">
          <w:pPr>
            <w:pStyle w:val="11"/>
            <w:tabs>
              <w:tab w:val="clear" w:pos="1200"/>
              <w:tab w:val="left" w:pos="284"/>
            </w:tabs>
            <w:spacing w:before="0"/>
            <w:ind w:firstLine="0"/>
            <w:jc w:val="both"/>
            <w:rPr>
              <w:rFonts w:ascii="Times New Roman" w:eastAsiaTheme="minorEastAsia" w:hAnsi="Times New Roman" w:cs="Times New Roman"/>
              <w:b w:val="0"/>
              <w:bCs w:val="0"/>
              <w:noProof/>
              <w:sz w:val="22"/>
              <w:szCs w:val="22"/>
              <w:lang w:eastAsia="ru-RU"/>
            </w:rPr>
          </w:pPr>
          <w:hyperlink w:anchor="_Toc193985817" w:history="1">
            <w:r w:rsidR="000D675A" w:rsidRPr="001E15BD">
              <w:rPr>
                <w:rStyle w:val="a6"/>
                <w:rFonts w:ascii="Times New Roman" w:hAnsi="Times New Roman" w:cs="Times New Roman"/>
                <w:b w:val="0"/>
                <w:bCs w:val="0"/>
                <w:noProof/>
              </w:rPr>
              <w:t>4</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КОНТРОЛЬ И ОЦЕНКА РЕЗУЛЬТАТОВ ОСВОЕНИЯ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_Toc193985817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9A37BB">
              <w:rPr>
                <w:rFonts w:ascii="Times New Roman" w:hAnsi="Times New Roman" w:cs="Times New Roman"/>
                <w:b w:val="0"/>
                <w:bCs w:val="0"/>
                <w:noProof/>
                <w:webHidden/>
              </w:rPr>
              <w:t>16</w:t>
            </w:r>
            <w:r w:rsidR="000D675A" w:rsidRPr="001E15BD">
              <w:rPr>
                <w:rFonts w:ascii="Times New Roman" w:hAnsi="Times New Roman" w:cs="Times New Roman"/>
                <w:b w:val="0"/>
                <w:bCs w:val="0"/>
                <w:noProof/>
                <w:webHidden/>
              </w:rPr>
              <w:fldChar w:fldCharType="end"/>
            </w:r>
          </w:hyperlink>
        </w:p>
        <w:p w14:paraId="589B89F1" w14:textId="466410A9" w:rsidR="000D675A" w:rsidRDefault="000D675A" w:rsidP="001E15BD">
          <w:pPr>
            <w:tabs>
              <w:tab w:val="left" w:pos="284"/>
            </w:tabs>
            <w:ind w:firstLine="0"/>
          </w:pPr>
          <w:r w:rsidRPr="001E15BD">
            <w:rPr>
              <w:rFonts w:cs="Times New Roman"/>
              <w:szCs w:val="24"/>
            </w:rPr>
            <w:fldChar w:fldCharType="end"/>
          </w:r>
        </w:p>
      </w:sdtContent>
    </w:sdt>
    <w:p w14:paraId="00310699" w14:textId="35CAD11B" w:rsidR="00E35BFC" w:rsidRDefault="00E35BFC" w:rsidP="000D675A">
      <w:pPr>
        <w:ind w:firstLine="0"/>
      </w:pPr>
    </w:p>
    <w:p w14:paraId="0A0EF21A" w14:textId="54AAFC77" w:rsidR="00E15A49" w:rsidRPr="005B04DA" w:rsidRDefault="00E15A49" w:rsidP="005B04DA">
      <w:r w:rsidRPr="005B04DA">
        <w:br w:type="page"/>
      </w:r>
    </w:p>
    <w:p w14:paraId="0726FBC8" w14:textId="3E94EF85" w:rsidR="005B04DA" w:rsidRPr="005B04DA" w:rsidRDefault="005B04DA" w:rsidP="005B04DA">
      <w:pPr>
        <w:pStyle w:val="1"/>
      </w:pPr>
      <w:bookmarkStart w:id="4" w:name="_Toc193985524"/>
      <w:bookmarkStart w:id="5" w:name="_Toc193985667"/>
      <w:bookmarkStart w:id="6" w:name="_Toc193985814"/>
      <w:r w:rsidRPr="005B04DA">
        <w:lastRenderedPageBreak/>
        <w:t>ПАСПОРТ РАБОЧЕЙ ПРОГРАММЫ УЧЕБНОЙ ДИСЦИПЛИНЫ</w:t>
      </w:r>
      <w:bookmarkEnd w:id="4"/>
      <w:bookmarkEnd w:id="5"/>
      <w:bookmarkEnd w:id="6"/>
    </w:p>
    <w:p w14:paraId="72B5A3B2" w14:textId="1AC3CE10" w:rsidR="005B04DA" w:rsidRDefault="005B04DA" w:rsidP="005B04DA">
      <w:pPr>
        <w:pStyle w:val="2"/>
      </w:pPr>
      <w:r>
        <w:t xml:space="preserve">Область применения рабочей программы </w:t>
      </w:r>
    </w:p>
    <w:p w14:paraId="64C4ED90" w14:textId="36A302A5" w:rsidR="005B04DA" w:rsidRDefault="005B04DA" w:rsidP="005B04DA">
      <w:r w:rsidRPr="005B04DA">
        <w:t xml:space="preserve">Рабочая программа учебной дисциплины </w:t>
      </w:r>
      <w:r w:rsidR="00B15503">
        <w:rPr>
          <w:b/>
          <w:bCs/>
        </w:rPr>
        <w:t xml:space="preserve">СГ.04 Основы финансовой грамотности </w:t>
      </w:r>
      <w:r w:rsidR="00E35BFC" w:rsidRPr="00E35BFC">
        <w:t>является</w:t>
      </w:r>
      <w:r w:rsidR="00E35BFC">
        <w:t xml:space="preserve"> </w:t>
      </w:r>
      <w:r w:rsidR="00E35BFC" w:rsidRPr="00E35BFC">
        <w:t>частью программы подготовки специалистов среднего звена в соответствии с ФГОС СПО</w:t>
      </w:r>
      <w:r w:rsidRPr="005B04DA">
        <w:t xml:space="preserve"> с учетом </w:t>
      </w:r>
      <w:r w:rsidR="00E35BFC">
        <w:t xml:space="preserve">ПООП </w:t>
      </w:r>
      <w:r w:rsidRPr="005B04DA">
        <w:t xml:space="preserve">по специальности </w:t>
      </w:r>
      <w:r w:rsidR="00353261" w:rsidRPr="00353261">
        <w:rPr>
          <w:b/>
          <w:bCs/>
        </w:rPr>
        <w:t>40.02.04 Юриспруденция</w:t>
      </w:r>
      <w:r w:rsidR="00353261">
        <w:t xml:space="preserve"> </w:t>
      </w:r>
      <w:r w:rsidR="00A20D91">
        <w:t>и входит в социально-гуманитарный цикл.</w:t>
      </w:r>
    </w:p>
    <w:p w14:paraId="18BE9287" w14:textId="26A9391A" w:rsidR="00E35BFC" w:rsidRDefault="00E35BFC" w:rsidP="005B04DA">
      <w:r w:rsidRPr="00E35BFC">
        <w:t>При реализации рабочей программы учебной дисциплины</w:t>
      </w:r>
      <w:r>
        <w:t xml:space="preserve"> </w:t>
      </w:r>
      <w:r w:rsidR="00B15503">
        <w:rPr>
          <w:b/>
          <w:bCs/>
        </w:rPr>
        <w:t xml:space="preserve">СГ.04 Основы финансовой грамотности </w:t>
      </w:r>
      <w:r>
        <w:t>могут</w:t>
      </w:r>
      <w:r w:rsidRPr="00E35BFC">
        <w:t xml:space="preserve"> быть использованы различные образовательные технологии, в том числе элементы дистанционных образовательных технологий, электронного обучения.</w:t>
      </w:r>
    </w:p>
    <w:p w14:paraId="101601AF" w14:textId="34D2EA19" w:rsidR="00E35BFC" w:rsidRDefault="00A20D91" w:rsidP="00E35BFC">
      <w:pPr>
        <w:pStyle w:val="2"/>
      </w:pPr>
      <w:r>
        <w:t>Цель и планируемые результаты освоения дисциплины:</w:t>
      </w:r>
    </w:p>
    <w:p w14:paraId="1A6B82CC" w14:textId="7364F07F" w:rsidR="00A20D91" w:rsidRDefault="00A20D91" w:rsidP="00A20D91">
      <w:r>
        <w:t>В результате освоения дисциплины обучающийся должен освоить компетенции:</w:t>
      </w:r>
    </w:p>
    <w:tbl>
      <w:tblPr>
        <w:tblStyle w:val="a7"/>
        <w:tblW w:w="0" w:type="auto"/>
        <w:tblLook w:val="04A0" w:firstRow="1" w:lastRow="0" w:firstColumn="1" w:lastColumn="0" w:noHBand="0" w:noVBand="1"/>
      </w:tblPr>
      <w:tblGrid>
        <w:gridCol w:w="988"/>
        <w:gridCol w:w="8357"/>
      </w:tblGrid>
      <w:tr w:rsidR="00A20D91" w:rsidRPr="00955C52" w14:paraId="2A0561A2" w14:textId="77777777" w:rsidTr="00B509C9">
        <w:tc>
          <w:tcPr>
            <w:tcW w:w="988" w:type="dxa"/>
          </w:tcPr>
          <w:p w14:paraId="13EB90C2" w14:textId="77777777" w:rsidR="00A20D91" w:rsidRPr="00955C52" w:rsidRDefault="00A20D91" w:rsidP="00A20D91">
            <w:pPr>
              <w:ind w:firstLine="0"/>
              <w:jc w:val="center"/>
              <w:rPr>
                <w:rFonts w:eastAsia="Calibri" w:cs="Times New Roman"/>
                <w:b/>
                <w:bCs/>
                <w:sz w:val="22"/>
              </w:rPr>
            </w:pPr>
            <w:r w:rsidRPr="00955C52">
              <w:rPr>
                <w:rFonts w:eastAsia="Calibri" w:cs="Times New Roman"/>
                <w:b/>
                <w:bCs/>
                <w:sz w:val="22"/>
              </w:rPr>
              <w:t>Код</w:t>
            </w:r>
          </w:p>
        </w:tc>
        <w:tc>
          <w:tcPr>
            <w:tcW w:w="8357" w:type="dxa"/>
          </w:tcPr>
          <w:p w14:paraId="4F1D16ED" w14:textId="77777777" w:rsidR="00A20D91" w:rsidRPr="00955C52" w:rsidRDefault="00A20D91" w:rsidP="00A20D91">
            <w:pPr>
              <w:ind w:firstLine="0"/>
              <w:jc w:val="center"/>
              <w:rPr>
                <w:rFonts w:eastAsia="Calibri" w:cs="Times New Roman"/>
                <w:b/>
                <w:bCs/>
                <w:sz w:val="22"/>
              </w:rPr>
            </w:pPr>
            <w:r w:rsidRPr="00955C52">
              <w:rPr>
                <w:rFonts w:eastAsia="Calibri" w:cs="Times New Roman"/>
                <w:b/>
                <w:bCs/>
                <w:sz w:val="22"/>
              </w:rPr>
              <w:t>Наименование общих компетенций</w:t>
            </w:r>
          </w:p>
        </w:tc>
      </w:tr>
      <w:tr w:rsidR="00A20D91" w:rsidRPr="00955C52" w14:paraId="599356B2" w14:textId="77777777" w:rsidTr="00B509C9">
        <w:tc>
          <w:tcPr>
            <w:tcW w:w="988" w:type="dxa"/>
          </w:tcPr>
          <w:p w14:paraId="2B7F4E08" w14:textId="4B6E81A3" w:rsidR="00A20D91" w:rsidRPr="00955C52" w:rsidRDefault="00A20D91" w:rsidP="00A20D91">
            <w:pPr>
              <w:spacing w:line="240" w:lineRule="auto"/>
              <w:ind w:firstLine="0"/>
              <w:jc w:val="center"/>
              <w:rPr>
                <w:rFonts w:eastAsia="Calibri" w:cs="Times New Roman"/>
                <w:sz w:val="22"/>
              </w:rPr>
            </w:pPr>
            <w:r w:rsidRPr="00955C52">
              <w:rPr>
                <w:rFonts w:eastAsia="Calibri" w:cs="Times New Roman"/>
                <w:sz w:val="22"/>
              </w:rPr>
              <w:t>ОК 01</w:t>
            </w:r>
          </w:p>
        </w:tc>
        <w:tc>
          <w:tcPr>
            <w:tcW w:w="8357" w:type="dxa"/>
          </w:tcPr>
          <w:p w14:paraId="4DE15C00" w14:textId="1283E00E" w:rsidR="00A20D91" w:rsidRPr="00955C52" w:rsidRDefault="002D0293" w:rsidP="00A20D91">
            <w:pPr>
              <w:spacing w:line="240" w:lineRule="auto"/>
              <w:ind w:firstLine="0"/>
              <w:rPr>
                <w:rFonts w:eastAsia="Calibri" w:cs="Times New Roman"/>
                <w:sz w:val="22"/>
              </w:rPr>
            </w:pPr>
            <w:r w:rsidRPr="00955C52">
              <w:rPr>
                <w:rFonts w:eastAsia="Calibri" w:cs="Times New Roman"/>
                <w:sz w:val="22"/>
              </w:rPr>
              <w:t>Выбирать способы решения задач профессиональной деятельности применительно к различным контекстам</w:t>
            </w:r>
          </w:p>
        </w:tc>
      </w:tr>
      <w:tr w:rsidR="00CA7FA8" w:rsidRPr="00955C52" w14:paraId="305E140B" w14:textId="77777777" w:rsidTr="00B509C9">
        <w:tc>
          <w:tcPr>
            <w:tcW w:w="988" w:type="dxa"/>
          </w:tcPr>
          <w:p w14:paraId="1E5D62DD" w14:textId="5C90C192"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03</w:t>
            </w:r>
          </w:p>
        </w:tc>
        <w:tc>
          <w:tcPr>
            <w:tcW w:w="8357" w:type="dxa"/>
          </w:tcPr>
          <w:p w14:paraId="7FA67832" w14:textId="10E0EBF2"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bl>
    <w:p w14:paraId="36D57EFE" w14:textId="77777777" w:rsidR="002D0293" w:rsidRDefault="002D0293" w:rsidP="00955C52">
      <w:pPr>
        <w:ind w:firstLine="0"/>
      </w:pPr>
    </w:p>
    <w:p w14:paraId="026B25B0" w14:textId="37759477" w:rsidR="00A20D91" w:rsidRDefault="002D0293" w:rsidP="00A20D91">
      <w:r>
        <w:t xml:space="preserve">В рамках программы учебной дисциплины обучающимися осваиваются умения и знания: </w:t>
      </w:r>
    </w:p>
    <w:tbl>
      <w:tblPr>
        <w:tblStyle w:val="a7"/>
        <w:tblW w:w="9351" w:type="dxa"/>
        <w:tblLook w:val="04A0" w:firstRow="1" w:lastRow="0" w:firstColumn="1" w:lastColumn="0" w:noHBand="0" w:noVBand="1"/>
      </w:tblPr>
      <w:tblGrid>
        <w:gridCol w:w="850"/>
        <w:gridCol w:w="8501"/>
      </w:tblGrid>
      <w:tr w:rsidR="00955C52" w:rsidRPr="00955C52" w14:paraId="148EAC4F" w14:textId="77777777" w:rsidTr="00955C52">
        <w:tc>
          <w:tcPr>
            <w:tcW w:w="562" w:type="dxa"/>
          </w:tcPr>
          <w:p w14:paraId="0756D5F4" w14:textId="2546690F" w:rsidR="00955C52" w:rsidRPr="00955C52" w:rsidRDefault="00955C52" w:rsidP="00B15503">
            <w:pPr>
              <w:spacing w:line="240" w:lineRule="auto"/>
              <w:ind w:firstLine="0"/>
              <w:jc w:val="center"/>
              <w:rPr>
                <w:sz w:val="22"/>
              </w:rPr>
            </w:pPr>
            <w:r w:rsidRPr="00955C52">
              <w:rPr>
                <w:b/>
                <w:bCs/>
                <w:sz w:val="22"/>
              </w:rPr>
              <w:t>Уме</w:t>
            </w:r>
            <w:r w:rsidR="00423FCA">
              <w:rPr>
                <w:b/>
                <w:bCs/>
                <w:sz w:val="22"/>
              </w:rPr>
              <w:t>ть</w:t>
            </w:r>
          </w:p>
        </w:tc>
        <w:tc>
          <w:tcPr>
            <w:tcW w:w="8789" w:type="dxa"/>
          </w:tcPr>
          <w:p w14:paraId="2DA30417" w14:textId="77777777" w:rsidR="00B15503" w:rsidRPr="00B15503" w:rsidRDefault="00B15503" w:rsidP="00B15503">
            <w:pPr>
              <w:spacing w:line="240" w:lineRule="auto"/>
              <w:ind w:firstLine="0"/>
              <w:rPr>
                <w:sz w:val="22"/>
              </w:rPr>
            </w:pPr>
            <w:r w:rsidRPr="00B15503">
              <w:rPr>
                <w:sz w:val="22"/>
              </w:rPr>
              <w:t xml:space="preserve">-  определять задачу в профессиональном и/или социальном контексте, в контексте личностного развития и управления финансовым благополучием; </w:t>
            </w:r>
          </w:p>
          <w:p w14:paraId="61E0B062" w14:textId="77777777" w:rsidR="00B15503" w:rsidRPr="00B15503" w:rsidRDefault="00B15503" w:rsidP="00B15503">
            <w:pPr>
              <w:spacing w:line="240" w:lineRule="auto"/>
              <w:ind w:firstLine="0"/>
              <w:rPr>
                <w:sz w:val="22"/>
              </w:rPr>
            </w:pPr>
            <w:r w:rsidRPr="00B15503">
              <w:rPr>
                <w:sz w:val="22"/>
              </w:rPr>
              <w:t>- выявлять и отбирать информацию, необходимую для решения задачи;</w:t>
            </w:r>
          </w:p>
          <w:p w14:paraId="03DB8B21" w14:textId="77777777" w:rsidR="00B15503" w:rsidRPr="00B15503" w:rsidRDefault="00B15503" w:rsidP="00B15503">
            <w:pPr>
              <w:spacing w:line="240" w:lineRule="auto"/>
              <w:ind w:firstLine="0"/>
              <w:rPr>
                <w:sz w:val="22"/>
              </w:rPr>
            </w:pPr>
            <w:r w:rsidRPr="00B15503">
              <w:rPr>
                <w:sz w:val="22"/>
              </w:rPr>
              <w:t xml:space="preserve"> - составлять план действий;</w:t>
            </w:r>
          </w:p>
          <w:p w14:paraId="18751734" w14:textId="77777777" w:rsidR="00B15503" w:rsidRPr="00B15503" w:rsidRDefault="00B15503" w:rsidP="00B15503">
            <w:pPr>
              <w:spacing w:line="240" w:lineRule="auto"/>
              <w:ind w:firstLine="0"/>
              <w:rPr>
                <w:sz w:val="22"/>
              </w:rPr>
            </w:pPr>
            <w:r w:rsidRPr="00B15503">
              <w:rPr>
                <w:sz w:val="22"/>
              </w:rPr>
              <w:t xml:space="preserve"> - определять необходимые ресурсы;</w:t>
            </w:r>
          </w:p>
          <w:p w14:paraId="2CAC655E" w14:textId="77777777" w:rsidR="00955C52" w:rsidRDefault="00B15503" w:rsidP="00B15503">
            <w:pPr>
              <w:spacing w:line="240" w:lineRule="auto"/>
              <w:ind w:firstLine="0"/>
              <w:rPr>
                <w:sz w:val="22"/>
              </w:rPr>
            </w:pPr>
            <w:r w:rsidRPr="00B15503">
              <w:rPr>
                <w:sz w:val="22"/>
              </w:rPr>
              <w:t xml:space="preserve"> - реализовывать составленный план</w:t>
            </w:r>
          </w:p>
          <w:p w14:paraId="4AE00577" w14:textId="77777777" w:rsidR="00B15503" w:rsidRPr="00B15503" w:rsidRDefault="00B15503" w:rsidP="00B15503">
            <w:pPr>
              <w:spacing w:line="240" w:lineRule="auto"/>
              <w:ind w:firstLine="0"/>
              <w:rPr>
                <w:sz w:val="22"/>
              </w:rPr>
            </w:pPr>
            <w:r w:rsidRPr="00B15503">
              <w:rPr>
                <w:sz w:val="22"/>
              </w:rPr>
              <w:t xml:space="preserve">- определять актуальность нормативно-правовой документации в профессиональной деятельности, для ведения предпринимательской деятельности и личного финансового планирования; </w:t>
            </w:r>
          </w:p>
          <w:p w14:paraId="0F3E8B50" w14:textId="0A203FB3" w:rsidR="00B15503" w:rsidRPr="00B15503" w:rsidRDefault="00B15503" w:rsidP="00B15503">
            <w:pPr>
              <w:spacing w:line="240" w:lineRule="auto"/>
              <w:ind w:firstLine="0"/>
              <w:rPr>
                <w:sz w:val="22"/>
              </w:rPr>
            </w:pPr>
            <w:r w:rsidRPr="00B15503">
              <w:rPr>
                <w:sz w:val="22"/>
              </w:rPr>
              <w:t>-</w:t>
            </w:r>
            <w:r>
              <w:rPr>
                <w:sz w:val="22"/>
              </w:rPr>
              <w:t xml:space="preserve"> </w:t>
            </w:r>
            <w:r w:rsidRPr="00B15503">
              <w:rPr>
                <w:sz w:val="22"/>
              </w:rPr>
              <w:t xml:space="preserve">осуществлять наличные и безналичные платежи, сравнивать различные способы оплаты товаров и услуг, соблюдать требования финансовой безопасности; </w:t>
            </w:r>
          </w:p>
          <w:p w14:paraId="6D7330CF" w14:textId="77777777" w:rsidR="00B15503" w:rsidRPr="00B15503" w:rsidRDefault="00B15503" w:rsidP="00B15503">
            <w:pPr>
              <w:spacing w:line="240" w:lineRule="auto"/>
              <w:ind w:firstLine="0"/>
              <w:rPr>
                <w:sz w:val="22"/>
              </w:rPr>
            </w:pPr>
            <w:r w:rsidRPr="00B15503">
              <w:rPr>
                <w:sz w:val="22"/>
              </w:rPr>
              <w:t>- учитывать инфляцию при решении финансовых задач в профессии, личном планировании;</w:t>
            </w:r>
          </w:p>
          <w:p w14:paraId="7724709A" w14:textId="17C17C39" w:rsidR="00B15503" w:rsidRPr="00B15503" w:rsidRDefault="00B15503" w:rsidP="00B15503">
            <w:pPr>
              <w:spacing w:line="240" w:lineRule="auto"/>
              <w:ind w:firstLine="0"/>
              <w:rPr>
                <w:sz w:val="22"/>
              </w:rPr>
            </w:pPr>
            <w:r w:rsidRPr="00B15503">
              <w:rPr>
                <w:sz w:val="22"/>
              </w:rPr>
              <w:t>-</w:t>
            </w:r>
            <w:r>
              <w:rPr>
                <w:sz w:val="22"/>
              </w:rPr>
              <w:t xml:space="preserve"> </w:t>
            </w:r>
            <w:r w:rsidRPr="00B15503">
              <w:rPr>
                <w:sz w:val="22"/>
              </w:rPr>
              <w:t>планировать личные доходы и расходы, принимать финансовые решения, составлять личный бюджет;</w:t>
            </w:r>
          </w:p>
          <w:p w14:paraId="4C00CA71" w14:textId="77777777" w:rsidR="00B15503" w:rsidRPr="00B15503" w:rsidRDefault="00B15503" w:rsidP="00B15503">
            <w:pPr>
              <w:spacing w:line="240" w:lineRule="auto"/>
              <w:ind w:firstLine="0"/>
              <w:rPr>
                <w:sz w:val="22"/>
              </w:rPr>
            </w:pPr>
            <w:r w:rsidRPr="00B15503">
              <w:rPr>
                <w:sz w:val="22"/>
              </w:rPr>
              <w:t>-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w:t>
            </w:r>
          </w:p>
          <w:p w14:paraId="55632CB0" w14:textId="77777777" w:rsidR="00B15503" w:rsidRPr="00B15503" w:rsidRDefault="00B15503" w:rsidP="00B15503">
            <w:pPr>
              <w:spacing w:line="240" w:lineRule="auto"/>
              <w:ind w:firstLine="0"/>
              <w:rPr>
                <w:sz w:val="22"/>
              </w:rPr>
            </w:pPr>
            <w:r w:rsidRPr="00B15503">
              <w:rPr>
                <w:sz w:val="22"/>
              </w:rPr>
              <w:t>- выявлять сильные и слабые стороны бизнес-идеи, плана достижения личных финансовых целей;</w:t>
            </w:r>
          </w:p>
          <w:p w14:paraId="58B63B65" w14:textId="2439865F" w:rsidR="00B15503" w:rsidRPr="00B15503" w:rsidRDefault="00B15503" w:rsidP="00B15503">
            <w:pPr>
              <w:spacing w:line="240" w:lineRule="auto"/>
              <w:ind w:firstLine="0"/>
              <w:rPr>
                <w:sz w:val="22"/>
              </w:rPr>
            </w:pPr>
            <w:r w:rsidRPr="00B15503">
              <w:rPr>
                <w:sz w:val="22"/>
              </w:rPr>
              <w:t>-</w:t>
            </w:r>
            <w:r>
              <w:rPr>
                <w:sz w:val="22"/>
              </w:rPr>
              <w:t xml:space="preserve"> </w:t>
            </w:r>
            <w:r w:rsidRPr="00B15503">
              <w:rPr>
                <w:sz w:val="22"/>
              </w:rPr>
              <w:t>производить основные финансовые расчеты в сферах предпринимательской</w:t>
            </w:r>
            <w:r>
              <w:rPr>
                <w:sz w:val="22"/>
              </w:rPr>
              <w:t xml:space="preserve"> </w:t>
            </w:r>
            <w:r w:rsidRPr="00B15503">
              <w:rPr>
                <w:sz w:val="22"/>
              </w:rPr>
              <w:t>деятельности и планирования личных финансов;</w:t>
            </w:r>
          </w:p>
          <w:p w14:paraId="3475E0AB" w14:textId="62117B43" w:rsidR="00B15503" w:rsidRPr="00B15503" w:rsidRDefault="00B15503" w:rsidP="00B15503">
            <w:pPr>
              <w:spacing w:line="240" w:lineRule="auto"/>
              <w:ind w:firstLine="0"/>
              <w:rPr>
                <w:sz w:val="22"/>
              </w:rPr>
            </w:pPr>
            <w:r w:rsidRPr="00B15503">
              <w:rPr>
                <w:sz w:val="22"/>
              </w:rPr>
              <w:t>- оценивать финансовые риски, связанные с осуществлением предпринимательской деятельности и планирования личных финансов</w:t>
            </w:r>
          </w:p>
        </w:tc>
      </w:tr>
      <w:tr w:rsidR="00955C52" w:rsidRPr="00955C52" w14:paraId="0C3713B3" w14:textId="77777777" w:rsidTr="00955C52">
        <w:tc>
          <w:tcPr>
            <w:tcW w:w="562" w:type="dxa"/>
          </w:tcPr>
          <w:p w14:paraId="2B525DDD" w14:textId="73A47C3C" w:rsidR="00955C52" w:rsidRPr="00955C52" w:rsidRDefault="00955C52" w:rsidP="00B15503">
            <w:pPr>
              <w:spacing w:line="240" w:lineRule="auto"/>
              <w:ind w:firstLine="0"/>
              <w:jc w:val="center"/>
              <w:rPr>
                <w:b/>
                <w:bCs/>
                <w:sz w:val="22"/>
              </w:rPr>
            </w:pPr>
            <w:r w:rsidRPr="00955C52">
              <w:rPr>
                <w:b/>
                <w:bCs/>
                <w:sz w:val="22"/>
              </w:rPr>
              <w:lastRenderedPageBreak/>
              <w:t>Зна</w:t>
            </w:r>
            <w:r w:rsidR="00423FCA">
              <w:rPr>
                <w:b/>
                <w:bCs/>
                <w:sz w:val="22"/>
              </w:rPr>
              <w:t>ть</w:t>
            </w:r>
          </w:p>
        </w:tc>
        <w:tc>
          <w:tcPr>
            <w:tcW w:w="8789" w:type="dxa"/>
          </w:tcPr>
          <w:p w14:paraId="1084F6C9" w14:textId="77777777" w:rsidR="00B15503" w:rsidRPr="00B15503" w:rsidRDefault="00B15503" w:rsidP="00B15503">
            <w:pPr>
              <w:spacing w:line="240" w:lineRule="auto"/>
              <w:ind w:firstLine="0"/>
              <w:rPr>
                <w:sz w:val="22"/>
              </w:rPr>
            </w:pPr>
            <w:r w:rsidRPr="00B15503">
              <w:rPr>
                <w:sz w:val="22"/>
              </w:rPr>
              <w:t xml:space="preserve">- актуальный профессиональный и социальный контекст, в котором приходится работать и жить; </w:t>
            </w:r>
          </w:p>
          <w:p w14:paraId="57FC4074" w14:textId="77777777" w:rsidR="00B15503" w:rsidRPr="00B15503" w:rsidRDefault="00B15503" w:rsidP="00B15503">
            <w:pPr>
              <w:spacing w:line="240" w:lineRule="auto"/>
              <w:ind w:firstLine="0"/>
              <w:rPr>
                <w:sz w:val="22"/>
              </w:rPr>
            </w:pPr>
            <w:r w:rsidRPr="00B15503">
              <w:rPr>
                <w:sz w:val="22"/>
              </w:rPr>
              <w:t>- основные источники информации и ресурсы для решения задач в профессиональном и социальном контексте, в контексте личностного развития и управления финансовым благополучием;</w:t>
            </w:r>
          </w:p>
          <w:p w14:paraId="3F292146" w14:textId="77777777" w:rsidR="00955C52" w:rsidRDefault="00B15503" w:rsidP="00B15503">
            <w:pPr>
              <w:spacing w:line="240" w:lineRule="auto"/>
              <w:ind w:firstLine="0"/>
              <w:rPr>
                <w:sz w:val="22"/>
              </w:rPr>
            </w:pPr>
            <w:r w:rsidRPr="00B15503">
              <w:rPr>
                <w:sz w:val="22"/>
              </w:rPr>
              <w:t>- критерии оценки результатов принятого решения в профессиональной деятельности, для личностного развития и достижения финансового благополучия</w:t>
            </w:r>
          </w:p>
          <w:p w14:paraId="35337970" w14:textId="77777777" w:rsidR="00B15503" w:rsidRPr="00B15503" w:rsidRDefault="00B15503" w:rsidP="00B15503">
            <w:pPr>
              <w:spacing w:line="240" w:lineRule="auto"/>
              <w:ind w:firstLine="0"/>
              <w:rPr>
                <w:sz w:val="22"/>
              </w:rPr>
            </w:pPr>
            <w:r w:rsidRPr="00B15503">
              <w:rPr>
                <w:sz w:val="22"/>
              </w:rPr>
              <w:t xml:space="preserve">- принципы и методы презентации собственных бизнес-идей, в том числе различным категориям заинтересованных лиц; </w:t>
            </w:r>
          </w:p>
          <w:p w14:paraId="12C699ED" w14:textId="2595CEAA" w:rsidR="00B15503" w:rsidRPr="00B15503" w:rsidRDefault="00B15503" w:rsidP="00B15503">
            <w:pPr>
              <w:spacing w:line="240" w:lineRule="auto"/>
              <w:ind w:firstLine="0"/>
              <w:rPr>
                <w:sz w:val="22"/>
              </w:rPr>
            </w:pPr>
            <w:r w:rsidRPr="00B15503">
              <w:rPr>
                <w:sz w:val="22"/>
              </w:rPr>
              <w:t>-</w:t>
            </w:r>
            <w:r>
              <w:rPr>
                <w:sz w:val="22"/>
              </w:rPr>
              <w:t xml:space="preserve"> </w:t>
            </w:r>
            <w:r w:rsidRPr="00B15503">
              <w:rPr>
                <w:sz w:val="22"/>
              </w:rPr>
              <w:t>основные принципы и методы проведения финансовых расчетов в процессе осуществления предпринимательской деятельности и планирования личных финансов;</w:t>
            </w:r>
          </w:p>
          <w:p w14:paraId="680BE393" w14:textId="39E5F950" w:rsidR="00B15503" w:rsidRPr="00B15503" w:rsidRDefault="00B15503" w:rsidP="00B15503">
            <w:pPr>
              <w:spacing w:line="240" w:lineRule="auto"/>
              <w:ind w:firstLine="0"/>
              <w:rPr>
                <w:sz w:val="22"/>
              </w:rPr>
            </w:pPr>
            <w:r w:rsidRPr="00B15503">
              <w:rPr>
                <w:sz w:val="22"/>
              </w:rPr>
              <w:t>-</w:t>
            </w:r>
            <w:r>
              <w:rPr>
                <w:sz w:val="22"/>
              </w:rPr>
              <w:t xml:space="preserve"> </w:t>
            </w:r>
            <w:r w:rsidRPr="00B15503">
              <w:rPr>
                <w:sz w:val="22"/>
              </w:rPr>
              <w:t xml:space="preserve">различие между наличными и безналичными платежами, порядок использования их при оплате покупки; </w:t>
            </w:r>
          </w:p>
          <w:p w14:paraId="2B266D5F" w14:textId="77777777" w:rsidR="00B15503" w:rsidRPr="00B15503" w:rsidRDefault="00B15503" w:rsidP="00B15503">
            <w:pPr>
              <w:spacing w:line="240" w:lineRule="auto"/>
              <w:ind w:firstLine="0"/>
              <w:rPr>
                <w:sz w:val="22"/>
              </w:rPr>
            </w:pPr>
            <w:r w:rsidRPr="00B15503">
              <w:rPr>
                <w:sz w:val="22"/>
              </w:rPr>
              <w:t>- понятие инфляции, ее влияние на решение финансовых задач в профессии, личном планировании;</w:t>
            </w:r>
          </w:p>
          <w:p w14:paraId="7C3EAFB9" w14:textId="62A2020F" w:rsidR="00B15503" w:rsidRPr="00B15503" w:rsidRDefault="00B15503" w:rsidP="00B15503">
            <w:pPr>
              <w:spacing w:line="240" w:lineRule="auto"/>
              <w:ind w:firstLine="0"/>
              <w:rPr>
                <w:sz w:val="22"/>
              </w:rPr>
            </w:pPr>
            <w:r w:rsidRPr="00B15503">
              <w:rPr>
                <w:sz w:val="22"/>
              </w:rPr>
              <w:t>-</w:t>
            </w:r>
            <w:r>
              <w:rPr>
                <w:sz w:val="22"/>
              </w:rPr>
              <w:t xml:space="preserve"> </w:t>
            </w:r>
            <w:r w:rsidRPr="00B15503">
              <w:rPr>
                <w:sz w:val="22"/>
              </w:rPr>
              <w:t>структуру личных доходов и расходов, правила составления личного и семейного бюджета;</w:t>
            </w:r>
          </w:p>
          <w:p w14:paraId="0BE840B9" w14:textId="77777777" w:rsidR="00B15503" w:rsidRPr="00B15503" w:rsidRDefault="00B15503" w:rsidP="00B15503">
            <w:pPr>
              <w:spacing w:line="240" w:lineRule="auto"/>
              <w:ind w:firstLine="0"/>
              <w:rPr>
                <w:sz w:val="22"/>
              </w:rPr>
            </w:pPr>
            <w:r w:rsidRPr="00B15503">
              <w:rPr>
                <w:sz w:val="22"/>
              </w:rPr>
              <w:t xml:space="preserve">- особенности различных банковских и страховых продуктов и возможности их использования в профессиональной, предпринимательской деятельности и для управления личными финансами;  </w:t>
            </w:r>
          </w:p>
          <w:p w14:paraId="6807BE10" w14:textId="77777777" w:rsidR="00B15503" w:rsidRPr="00B15503" w:rsidRDefault="00B15503" w:rsidP="00B15503">
            <w:pPr>
              <w:spacing w:line="240" w:lineRule="auto"/>
              <w:ind w:firstLine="0"/>
              <w:rPr>
                <w:sz w:val="22"/>
              </w:rPr>
            </w:pPr>
            <w:r w:rsidRPr="00B15503">
              <w:rPr>
                <w:sz w:val="22"/>
              </w:rPr>
              <w:t>- базовые характеристики и риски основных финансовых инструментов для предпринимательской деятельности и управления личными финансами;</w:t>
            </w:r>
          </w:p>
          <w:p w14:paraId="11E7B451" w14:textId="15B44C6E" w:rsidR="00B15503" w:rsidRPr="00B15503" w:rsidRDefault="00B15503" w:rsidP="00B15503">
            <w:pPr>
              <w:spacing w:line="240" w:lineRule="auto"/>
              <w:ind w:firstLine="0"/>
              <w:rPr>
                <w:sz w:val="22"/>
              </w:rPr>
            </w:pPr>
            <w:r w:rsidRPr="00B15503">
              <w:rPr>
                <w:sz w:val="22"/>
              </w:rPr>
              <w:t>-</w:t>
            </w:r>
            <w:r>
              <w:rPr>
                <w:sz w:val="22"/>
              </w:rPr>
              <w:t xml:space="preserve"> </w:t>
            </w:r>
            <w:r w:rsidRPr="00B15503">
              <w:rPr>
                <w:sz w:val="22"/>
              </w:rPr>
              <w:t>направления взаимодействия с государственными органами, сторонними организациями (в том числе, финансовыми) в профессиональной деятельности, при осуществлении предпринимательской деятельности и личного финансового планирования для реализации своих прав, и исполнения обязанностей</w:t>
            </w:r>
          </w:p>
        </w:tc>
      </w:tr>
    </w:tbl>
    <w:p w14:paraId="34CD69EE" w14:textId="213A86D7" w:rsidR="00B509C9" w:rsidRDefault="00B509C9" w:rsidP="00A20D91">
      <w:r>
        <w:br w:type="page"/>
      </w:r>
    </w:p>
    <w:p w14:paraId="5D53AF3C" w14:textId="2CEE6D30" w:rsidR="002D0293" w:rsidRDefault="00B509C9" w:rsidP="00B509C9">
      <w:pPr>
        <w:pStyle w:val="1"/>
      </w:pPr>
      <w:bookmarkStart w:id="7" w:name="_Toc193985525"/>
      <w:bookmarkStart w:id="8" w:name="_Toc193985668"/>
      <w:bookmarkStart w:id="9" w:name="_Toc193985815"/>
      <w:r>
        <w:lastRenderedPageBreak/>
        <w:t>СТРУКТУРА И СОДЕРЖАНИЕ УЧЕБНОЙ ДИСЦИПЛИНЫ</w:t>
      </w:r>
      <w:bookmarkEnd w:id="7"/>
      <w:bookmarkEnd w:id="8"/>
      <w:bookmarkEnd w:id="9"/>
    </w:p>
    <w:p w14:paraId="51DF8A9D" w14:textId="2DA1EA7A" w:rsidR="00C44FDB" w:rsidRPr="00C44FDB" w:rsidRDefault="00C44FDB" w:rsidP="00C44FDB">
      <w:pPr>
        <w:pStyle w:val="2"/>
      </w:pPr>
      <w:r>
        <w:t>Объем учебной дисциплины и виды учебной работы</w:t>
      </w:r>
    </w:p>
    <w:tbl>
      <w:tblPr>
        <w:tblStyle w:val="12"/>
        <w:tblW w:w="0" w:type="auto"/>
        <w:tblLook w:val="04A0" w:firstRow="1" w:lastRow="0" w:firstColumn="1" w:lastColumn="0" w:noHBand="0" w:noVBand="1"/>
      </w:tblPr>
      <w:tblGrid>
        <w:gridCol w:w="8092"/>
        <w:gridCol w:w="1253"/>
      </w:tblGrid>
      <w:tr w:rsidR="00C44FDB" w:rsidRPr="00C44FDB" w14:paraId="56D1A33A" w14:textId="77777777">
        <w:trPr>
          <w:trHeight w:val="330"/>
        </w:trPr>
        <w:tc>
          <w:tcPr>
            <w:tcW w:w="8472" w:type="dxa"/>
          </w:tcPr>
          <w:p w14:paraId="7ECFBC23" w14:textId="77777777" w:rsidR="00C44FDB" w:rsidRPr="00C44FDB" w:rsidRDefault="00C44FDB" w:rsidP="00C44FDB">
            <w:pPr>
              <w:spacing w:after="200" w:line="276" w:lineRule="auto"/>
              <w:ind w:firstLine="0"/>
              <w:jc w:val="center"/>
              <w:rPr>
                <w:rFonts w:eastAsia="Calibri" w:cs="Times New Roman"/>
                <w:b/>
                <w:bCs/>
                <w:szCs w:val="24"/>
              </w:rPr>
            </w:pPr>
            <w:bookmarkStart w:id="10" w:name="_Hlk193903958"/>
            <w:r w:rsidRPr="00C44FDB">
              <w:rPr>
                <w:rFonts w:eastAsia="Calibri" w:cs="Times New Roman"/>
                <w:b/>
                <w:bCs/>
                <w:szCs w:val="24"/>
              </w:rPr>
              <w:t>Виды учебной работы</w:t>
            </w:r>
          </w:p>
        </w:tc>
        <w:tc>
          <w:tcPr>
            <w:tcW w:w="1275" w:type="dxa"/>
          </w:tcPr>
          <w:p w14:paraId="02717CE9" w14:textId="77777777" w:rsidR="00C44FDB" w:rsidRPr="00C44FDB" w:rsidRDefault="00C44FDB" w:rsidP="00C44FDB">
            <w:pPr>
              <w:spacing w:after="200" w:line="276" w:lineRule="auto"/>
              <w:ind w:firstLine="0"/>
              <w:jc w:val="center"/>
              <w:rPr>
                <w:rFonts w:eastAsia="Calibri" w:cs="Times New Roman"/>
                <w:b/>
                <w:bCs/>
                <w:szCs w:val="24"/>
              </w:rPr>
            </w:pPr>
            <w:r w:rsidRPr="00C44FDB">
              <w:rPr>
                <w:rFonts w:eastAsia="Calibri" w:cs="Times New Roman"/>
                <w:b/>
                <w:bCs/>
                <w:szCs w:val="24"/>
              </w:rPr>
              <w:t>Объем часов</w:t>
            </w:r>
          </w:p>
        </w:tc>
      </w:tr>
      <w:tr w:rsidR="00C44FDB" w:rsidRPr="00C44FDB" w14:paraId="54C06BD9" w14:textId="77777777">
        <w:trPr>
          <w:trHeight w:val="341"/>
        </w:trPr>
        <w:tc>
          <w:tcPr>
            <w:tcW w:w="8472" w:type="dxa"/>
          </w:tcPr>
          <w:p w14:paraId="436FC4D6" w14:textId="77777777" w:rsidR="00C44FDB" w:rsidRPr="00C44FDB" w:rsidRDefault="00C44FDB" w:rsidP="00C44FDB">
            <w:pPr>
              <w:spacing w:after="200" w:line="276" w:lineRule="auto"/>
              <w:ind w:firstLine="0"/>
              <w:jc w:val="left"/>
              <w:rPr>
                <w:rFonts w:eastAsia="Calibri" w:cs="Times New Roman"/>
                <w:b/>
                <w:bCs/>
                <w:szCs w:val="24"/>
              </w:rPr>
            </w:pPr>
            <w:r w:rsidRPr="00C44FDB">
              <w:rPr>
                <w:rFonts w:eastAsia="Calibri" w:cs="Times New Roman"/>
                <w:b/>
                <w:bCs/>
                <w:szCs w:val="24"/>
              </w:rPr>
              <w:t xml:space="preserve">Объем образовательной программы (всего) </w:t>
            </w:r>
          </w:p>
        </w:tc>
        <w:tc>
          <w:tcPr>
            <w:tcW w:w="1275" w:type="dxa"/>
          </w:tcPr>
          <w:p w14:paraId="31DF0B47" w14:textId="261AE551" w:rsidR="00C44FDB" w:rsidRPr="00C44FDB" w:rsidRDefault="00B15503" w:rsidP="00C44FDB">
            <w:pPr>
              <w:spacing w:after="200" w:line="276" w:lineRule="auto"/>
              <w:ind w:firstLine="0"/>
              <w:jc w:val="center"/>
              <w:rPr>
                <w:rFonts w:eastAsia="Calibri" w:cs="Times New Roman"/>
                <w:szCs w:val="24"/>
              </w:rPr>
            </w:pPr>
            <w:r>
              <w:rPr>
                <w:rFonts w:eastAsia="Calibri" w:cs="Times New Roman"/>
                <w:szCs w:val="24"/>
              </w:rPr>
              <w:t>70</w:t>
            </w:r>
          </w:p>
        </w:tc>
      </w:tr>
      <w:tr w:rsidR="00C44FDB" w:rsidRPr="00C44FDB" w14:paraId="4E0E0D6B" w14:textId="77777777">
        <w:trPr>
          <w:trHeight w:val="463"/>
        </w:trPr>
        <w:tc>
          <w:tcPr>
            <w:tcW w:w="8472" w:type="dxa"/>
          </w:tcPr>
          <w:p w14:paraId="74F6417D"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b/>
                <w:szCs w:val="24"/>
              </w:rPr>
              <w:t>Объем работы обучающихся во взаимодействии с преподавателем (всего)</w:t>
            </w:r>
          </w:p>
        </w:tc>
        <w:tc>
          <w:tcPr>
            <w:tcW w:w="1275" w:type="dxa"/>
          </w:tcPr>
          <w:p w14:paraId="263B5A90" w14:textId="46194437" w:rsidR="00C44FDB" w:rsidRPr="00C44FDB" w:rsidRDefault="00B15503" w:rsidP="00C44FDB">
            <w:pPr>
              <w:spacing w:after="200" w:line="276" w:lineRule="auto"/>
              <w:ind w:firstLine="0"/>
              <w:jc w:val="center"/>
              <w:rPr>
                <w:rFonts w:eastAsia="Calibri" w:cs="Times New Roman"/>
                <w:szCs w:val="24"/>
              </w:rPr>
            </w:pPr>
            <w:r>
              <w:rPr>
                <w:rFonts w:eastAsia="Calibri" w:cs="Times New Roman"/>
                <w:szCs w:val="24"/>
              </w:rPr>
              <w:t>68</w:t>
            </w:r>
          </w:p>
        </w:tc>
      </w:tr>
      <w:tr w:rsidR="00C44FDB" w:rsidRPr="00C44FDB" w14:paraId="013101AD" w14:textId="77777777">
        <w:trPr>
          <w:trHeight w:val="568"/>
        </w:trPr>
        <w:tc>
          <w:tcPr>
            <w:tcW w:w="8472" w:type="dxa"/>
            <w:tcBorders>
              <w:top w:val="single" w:sz="4" w:space="0" w:color="auto"/>
              <w:left w:val="single" w:sz="4" w:space="0" w:color="auto"/>
              <w:bottom w:val="single" w:sz="4" w:space="0" w:color="auto"/>
              <w:right w:val="single" w:sz="4" w:space="0" w:color="auto"/>
            </w:tcBorders>
          </w:tcPr>
          <w:p w14:paraId="0C25AA2D"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в том числе:</w:t>
            </w:r>
          </w:p>
        </w:tc>
        <w:tc>
          <w:tcPr>
            <w:tcW w:w="1275" w:type="dxa"/>
          </w:tcPr>
          <w:p w14:paraId="1BFE2DD5" w14:textId="77777777" w:rsidR="00C44FDB" w:rsidRPr="00C44FDB" w:rsidRDefault="00C44FDB" w:rsidP="00C44FDB">
            <w:pPr>
              <w:spacing w:after="200" w:line="276" w:lineRule="auto"/>
              <w:ind w:firstLine="0"/>
              <w:jc w:val="center"/>
              <w:rPr>
                <w:rFonts w:eastAsia="Calibri" w:cs="Times New Roman"/>
                <w:szCs w:val="24"/>
              </w:rPr>
            </w:pPr>
          </w:p>
        </w:tc>
      </w:tr>
      <w:tr w:rsidR="00C44FDB" w:rsidRPr="00C44FDB" w14:paraId="5B5340E7" w14:textId="77777777">
        <w:trPr>
          <w:trHeight w:val="241"/>
        </w:trPr>
        <w:tc>
          <w:tcPr>
            <w:tcW w:w="8472" w:type="dxa"/>
            <w:tcBorders>
              <w:top w:val="single" w:sz="4" w:space="0" w:color="auto"/>
              <w:left w:val="single" w:sz="4" w:space="0" w:color="auto"/>
              <w:bottom w:val="single" w:sz="4" w:space="0" w:color="auto"/>
              <w:right w:val="single" w:sz="4" w:space="0" w:color="auto"/>
            </w:tcBorders>
          </w:tcPr>
          <w:p w14:paraId="5019ED4A"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 xml:space="preserve">теоретическое обучение </w:t>
            </w:r>
          </w:p>
        </w:tc>
        <w:tc>
          <w:tcPr>
            <w:tcW w:w="1275" w:type="dxa"/>
          </w:tcPr>
          <w:p w14:paraId="0DB10681" w14:textId="029FEE11" w:rsidR="00C44FDB" w:rsidRPr="00C44FDB" w:rsidRDefault="00B15503" w:rsidP="00C44FDB">
            <w:pPr>
              <w:spacing w:after="200" w:line="276" w:lineRule="auto"/>
              <w:ind w:firstLine="0"/>
              <w:jc w:val="center"/>
              <w:rPr>
                <w:rFonts w:eastAsia="Calibri" w:cs="Times New Roman"/>
                <w:szCs w:val="24"/>
              </w:rPr>
            </w:pPr>
            <w:r>
              <w:rPr>
                <w:rFonts w:eastAsia="Calibri" w:cs="Times New Roman"/>
                <w:szCs w:val="24"/>
              </w:rPr>
              <w:t>38</w:t>
            </w:r>
          </w:p>
        </w:tc>
      </w:tr>
      <w:tr w:rsidR="00C44FDB" w:rsidRPr="00C44FDB" w14:paraId="4FFE6FE4" w14:textId="77777777">
        <w:trPr>
          <w:trHeight w:val="121"/>
        </w:trPr>
        <w:tc>
          <w:tcPr>
            <w:tcW w:w="8472" w:type="dxa"/>
            <w:tcBorders>
              <w:top w:val="single" w:sz="4" w:space="0" w:color="auto"/>
              <w:left w:val="single" w:sz="4" w:space="0" w:color="auto"/>
              <w:bottom w:val="single" w:sz="4" w:space="0" w:color="auto"/>
              <w:right w:val="single" w:sz="4" w:space="0" w:color="auto"/>
            </w:tcBorders>
          </w:tcPr>
          <w:p w14:paraId="23EDC70B"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практические занятия</w:t>
            </w:r>
          </w:p>
        </w:tc>
        <w:tc>
          <w:tcPr>
            <w:tcW w:w="1275" w:type="dxa"/>
          </w:tcPr>
          <w:p w14:paraId="73F9C4C3" w14:textId="654670E1" w:rsidR="00C44FDB" w:rsidRPr="00C44FDB" w:rsidRDefault="00B15503" w:rsidP="00C44FDB">
            <w:pPr>
              <w:spacing w:after="200" w:line="276" w:lineRule="auto"/>
              <w:ind w:firstLine="0"/>
              <w:jc w:val="center"/>
              <w:rPr>
                <w:rFonts w:eastAsia="Calibri" w:cs="Times New Roman"/>
                <w:szCs w:val="24"/>
              </w:rPr>
            </w:pPr>
            <w:r>
              <w:rPr>
                <w:rFonts w:eastAsia="Calibri" w:cs="Times New Roman"/>
                <w:szCs w:val="24"/>
              </w:rPr>
              <w:t>30</w:t>
            </w:r>
          </w:p>
        </w:tc>
      </w:tr>
      <w:tr w:rsidR="00C44FDB" w:rsidRPr="00C44FDB" w14:paraId="7B014668" w14:textId="77777777" w:rsidTr="006C0BA1">
        <w:trPr>
          <w:trHeight w:val="410"/>
        </w:trPr>
        <w:tc>
          <w:tcPr>
            <w:tcW w:w="8472" w:type="dxa"/>
          </w:tcPr>
          <w:p w14:paraId="6F174BD3"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b/>
                <w:szCs w:val="24"/>
              </w:rPr>
              <w:t xml:space="preserve">Самостоятельная работа обучающегося (всего), </w:t>
            </w:r>
            <w:r w:rsidRPr="00C44FDB">
              <w:rPr>
                <w:rFonts w:eastAsia="Calibri" w:cs="Times New Roman"/>
                <w:szCs w:val="24"/>
              </w:rPr>
              <w:t>в том числе: подготовка к практическим занятиям, работа над материалом учебников, конспектом лекций, выполнение индивидуальных заданий</w:t>
            </w:r>
          </w:p>
        </w:tc>
        <w:tc>
          <w:tcPr>
            <w:tcW w:w="1275" w:type="dxa"/>
          </w:tcPr>
          <w:p w14:paraId="6BC4E139" w14:textId="5A6546E5" w:rsidR="00C44FDB" w:rsidRPr="00C44FDB" w:rsidRDefault="00B15503" w:rsidP="00C44FDB">
            <w:pPr>
              <w:spacing w:after="200" w:line="276" w:lineRule="auto"/>
              <w:ind w:firstLine="0"/>
              <w:jc w:val="center"/>
              <w:rPr>
                <w:rFonts w:eastAsia="Calibri" w:cs="Times New Roman"/>
                <w:szCs w:val="24"/>
              </w:rPr>
            </w:pPr>
            <w:r>
              <w:rPr>
                <w:rFonts w:eastAsia="Calibri" w:cs="Times New Roman"/>
                <w:szCs w:val="24"/>
              </w:rPr>
              <w:t>-</w:t>
            </w:r>
          </w:p>
        </w:tc>
      </w:tr>
      <w:tr w:rsidR="00C44FDB" w:rsidRPr="00C44FDB" w14:paraId="1ABFB0EF" w14:textId="77777777">
        <w:trPr>
          <w:trHeight w:val="108"/>
        </w:trPr>
        <w:tc>
          <w:tcPr>
            <w:tcW w:w="8472" w:type="dxa"/>
          </w:tcPr>
          <w:p w14:paraId="7AF709F9"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 xml:space="preserve">Промежуточная аттестация в форме </w:t>
            </w:r>
            <w:r w:rsidRPr="00C44FDB">
              <w:rPr>
                <w:rFonts w:eastAsia="Calibri" w:cs="Times New Roman"/>
                <w:b/>
                <w:bCs/>
                <w:szCs w:val="24"/>
              </w:rPr>
              <w:t>дифференцированного зачета</w:t>
            </w:r>
            <w:r w:rsidRPr="00C44FDB">
              <w:rPr>
                <w:rFonts w:eastAsia="Calibri" w:cs="Times New Roman"/>
                <w:szCs w:val="24"/>
              </w:rPr>
              <w:t xml:space="preserve">  </w:t>
            </w:r>
          </w:p>
        </w:tc>
        <w:tc>
          <w:tcPr>
            <w:tcW w:w="1275" w:type="dxa"/>
          </w:tcPr>
          <w:p w14:paraId="7246A1F2" w14:textId="7A5DB341" w:rsidR="00C44FDB" w:rsidRPr="00C44FDB" w:rsidRDefault="00B15503" w:rsidP="00C44FDB">
            <w:pPr>
              <w:spacing w:after="200" w:line="276" w:lineRule="auto"/>
              <w:ind w:firstLine="0"/>
              <w:jc w:val="center"/>
              <w:rPr>
                <w:rFonts w:eastAsia="Calibri" w:cs="Times New Roman"/>
                <w:szCs w:val="24"/>
              </w:rPr>
            </w:pPr>
            <w:r>
              <w:rPr>
                <w:rFonts w:eastAsia="Calibri" w:cs="Times New Roman"/>
                <w:szCs w:val="24"/>
              </w:rPr>
              <w:t>2</w:t>
            </w:r>
          </w:p>
        </w:tc>
      </w:tr>
      <w:bookmarkEnd w:id="10"/>
    </w:tbl>
    <w:p w14:paraId="1EACC6B9" w14:textId="0357A3DD" w:rsidR="00C44FDB" w:rsidRDefault="00C44FDB" w:rsidP="00C44FDB">
      <w:r>
        <w:br w:type="page"/>
      </w:r>
    </w:p>
    <w:p w14:paraId="3DEC6FF5" w14:textId="77777777" w:rsidR="00C44FDB" w:rsidRDefault="00C44FDB" w:rsidP="00C44FDB">
      <w:pPr>
        <w:pStyle w:val="2"/>
        <w:sectPr w:rsidR="00C44FDB" w:rsidSect="004E2B8F">
          <w:footerReference w:type="default" r:id="rId8"/>
          <w:pgSz w:w="11906" w:h="16838"/>
          <w:pgMar w:top="1134" w:right="850" w:bottom="1134" w:left="1701" w:header="708" w:footer="708" w:gutter="0"/>
          <w:cols w:space="708"/>
          <w:titlePg/>
          <w:docGrid w:linePitch="360"/>
        </w:sectPr>
      </w:pPr>
    </w:p>
    <w:p w14:paraId="22B87857" w14:textId="5D952C9C" w:rsidR="00C44FDB" w:rsidRDefault="00C44FDB" w:rsidP="009C0E57">
      <w:pPr>
        <w:pStyle w:val="2"/>
      </w:pPr>
      <w:r>
        <w:lastRenderedPageBreak/>
        <w:t>Тематический план и содержание учебной дисциплины</w:t>
      </w:r>
    </w:p>
    <w:tbl>
      <w:tblPr>
        <w:tblW w:w="0" w:type="auto"/>
        <w:tblLook w:val="04A0" w:firstRow="1" w:lastRow="0" w:firstColumn="1" w:lastColumn="0" w:noHBand="0" w:noVBand="1"/>
      </w:tblPr>
      <w:tblGrid>
        <w:gridCol w:w="3114"/>
        <w:gridCol w:w="8746"/>
        <w:gridCol w:w="942"/>
        <w:gridCol w:w="1758"/>
      </w:tblGrid>
      <w:tr w:rsidR="009C0E57" w:rsidRPr="009C0E57" w14:paraId="20717B09" w14:textId="77777777" w:rsidTr="008E4064">
        <w:trPr>
          <w:trHeight w:val="240"/>
          <w:tblHeader/>
        </w:trPr>
        <w:tc>
          <w:tcPr>
            <w:tcW w:w="31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09E8ED7" w14:textId="77777777" w:rsidR="009C0E57" w:rsidRPr="009C0E57" w:rsidRDefault="009C0E57" w:rsidP="009C0E57">
            <w:pPr>
              <w:widowControl w:val="0"/>
              <w:spacing w:line="240" w:lineRule="auto"/>
              <w:ind w:right="57" w:hanging="2"/>
              <w:jc w:val="center"/>
              <w:outlineLvl w:val="0"/>
              <w:rPr>
                <w:rFonts w:eastAsia="Times New Roman" w:cs="Times New Roman"/>
                <w:b/>
                <w:bCs/>
                <w:color w:val="000000"/>
                <w:sz w:val="22"/>
                <w:lang w:eastAsia="ru-RU"/>
              </w:rPr>
            </w:pPr>
            <w:r w:rsidRPr="009C0E57">
              <w:rPr>
                <w:rFonts w:eastAsia="Times New Roman" w:cs="Times New Roman"/>
                <w:b/>
                <w:bCs/>
                <w:color w:val="000000"/>
                <w:sz w:val="22"/>
                <w:lang w:eastAsia="ru-RU"/>
              </w:rPr>
              <w:t>Наименование разделов и тем</w:t>
            </w: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DAAACB" w14:textId="2AA32C26" w:rsidR="009C0E57" w:rsidRPr="009C0E57" w:rsidRDefault="008E4064" w:rsidP="009C0E57">
            <w:pPr>
              <w:widowControl w:val="0"/>
              <w:spacing w:line="240" w:lineRule="auto"/>
              <w:ind w:right="57" w:hanging="2"/>
              <w:jc w:val="center"/>
              <w:outlineLvl w:val="0"/>
              <w:rPr>
                <w:rFonts w:eastAsia="Times New Roman" w:cs="Times New Roman"/>
                <w:b/>
                <w:bCs/>
                <w:color w:val="000000"/>
                <w:sz w:val="22"/>
                <w:lang w:eastAsia="ru-RU"/>
              </w:rPr>
            </w:pPr>
            <w:r>
              <w:rPr>
                <w:rFonts w:eastAsia="Times New Roman"/>
                <w:b/>
                <w:bCs/>
                <w:sz w:val="22"/>
                <w:lang w:eastAsia="ru-RU"/>
              </w:rPr>
              <w:t>Содержание учебного материала и формы организации деятельности обучающихся</w:t>
            </w:r>
          </w:p>
        </w:tc>
        <w:tc>
          <w:tcPr>
            <w:tcW w:w="9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D6FBAD" w14:textId="77777777" w:rsidR="009C0E57" w:rsidRPr="00016C18" w:rsidRDefault="009C0E57" w:rsidP="009C0E57">
            <w:pPr>
              <w:widowControl w:val="0"/>
              <w:spacing w:line="240" w:lineRule="auto"/>
              <w:ind w:right="57" w:hanging="2"/>
              <w:jc w:val="center"/>
              <w:outlineLvl w:val="0"/>
              <w:rPr>
                <w:rFonts w:eastAsia="Times New Roman" w:cs="Times New Roman"/>
                <w:b/>
                <w:bCs/>
                <w:color w:val="000000"/>
                <w:sz w:val="22"/>
                <w:lang w:eastAsia="ru-RU"/>
              </w:rPr>
            </w:pPr>
            <w:r w:rsidRPr="00016C18">
              <w:rPr>
                <w:rFonts w:eastAsia="Times New Roman" w:cs="Times New Roman"/>
                <w:b/>
                <w:bCs/>
                <w:color w:val="000000"/>
                <w:sz w:val="22"/>
                <w:lang w:eastAsia="ru-RU"/>
              </w:rPr>
              <w:t>Объем</w:t>
            </w:r>
          </w:p>
        </w:tc>
        <w:tc>
          <w:tcPr>
            <w:tcW w:w="17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81CBBA" w14:textId="31AF4A3F" w:rsidR="009C0E57" w:rsidRPr="009C0E57" w:rsidRDefault="008E4064" w:rsidP="009C0E57">
            <w:pPr>
              <w:widowControl w:val="0"/>
              <w:spacing w:line="240" w:lineRule="auto"/>
              <w:ind w:right="57" w:hanging="2"/>
              <w:jc w:val="center"/>
              <w:outlineLvl w:val="0"/>
              <w:rPr>
                <w:rFonts w:eastAsia="Times New Roman" w:cs="Times New Roman"/>
                <w:b/>
                <w:bCs/>
                <w:color w:val="000000"/>
                <w:sz w:val="22"/>
                <w:lang w:eastAsia="ru-RU"/>
              </w:rPr>
            </w:pPr>
            <w:r>
              <w:rPr>
                <w:rFonts w:eastAsia="Times New Roman" w:cs="Times New Roman"/>
                <w:b/>
                <w:bCs/>
                <w:color w:val="000000"/>
                <w:sz w:val="22"/>
                <w:lang w:eastAsia="ru-RU"/>
              </w:rPr>
              <w:t>Коды компетенций</w:t>
            </w:r>
          </w:p>
        </w:tc>
      </w:tr>
      <w:tr w:rsidR="009C0E57" w:rsidRPr="009C0E57" w14:paraId="212EAFF0" w14:textId="77777777" w:rsidTr="00884170">
        <w:trPr>
          <w:trHeight w:val="240"/>
        </w:trPr>
        <w:tc>
          <w:tcPr>
            <w:tcW w:w="31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C89C14A" w14:textId="77777777" w:rsidR="009C0E57" w:rsidRPr="009C0E57" w:rsidRDefault="009C0E57" w:rsidP="009C0E57">
            <w:pPr>
              <w:widowControl w:val="0"/>
              <w:spacing w:line="240" w:lineRule="auto"/>
              <w:ind w:hanging="2"/>
              <w:jc w:val="center"/>
              <w:outlineLvl w:val="0"/>
              <w:rPr>
                <w:rFonts w:eastAsia="Times New Roman" w:cs="Times New Roman"/>
                <w:color w:val="000000"/>
                <w:sz w:val="22"/>
                <w:lang w:eastAsia="ru-RU"/>
              </w:rPr>
            </w:pPr>
            <w:r w:rsidRPr="009C0E57">
              <w:rPr>
                <w:rFonts w:eastAsia="Times New Roman" w:cs="Times New Roman"/>
                <w:b/>
                <w:color w:val="000000"/>
                <w:sz w:val="22"/>
                <w:lang w:eastAsia="ru-RU"/>
              </w:rPr>
              <w:t>1</w:t>
            </w: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BC9167E" w14:textId="77777777" w:rsidR="009C0E57" w:rsidRPr="009C0E57" w:rsidRDefault="009C0E57" w:rsidP="009C0E57">
            <w:pPr>
              <w:widowControl w:val="0"/>
              <w:spacing w:line="240" w:lineRule="auto"/>
              <w:ind w:hanging="2"/>
              <w:jc w:val="center"/>
              <w:outlineLvl w:val="0"/>
              <w:rPr>
                <w:rFonts w:eastAsia="Times New Roman" w:cs="Times New Roman"/>
                <w:color w:val="000000"/>
                <w:sz w:val="22"/>
                <w:lang w:eastAsia="ru-RU"/>
              </w:rPr>
            </w:pPr>
            <w:r w:rsidRPr="009C0E57">
              <w:rPr>
                <w:rFonts w:eastAsia="Times New Roman" w:cs="Times New Roman"/>
                <w:b/>
                <w:color w:val="000000"/>
                <w:sz w:val="22"/>
                <w:lang w:eastAsia="ru-RU"/>
              </w:rPr>
              <w:t>2</w:t>
            </w:r>
          </w:p>
        </w:tc>
        <w:tc>
          <w:tcPr>
            <w:tcW w:w="9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C7094C0" w14:textId="77777777" w:rsidR="009C0E57" w:rsidRPr="00016C18" w:rsidRDefault="009C0E57" w:rsidP="009C0E57">
            <w:pPr>
              <w:widowControl w:val="0"/>
              <w:spacing w:line="240" w:lineRule="auto"/>
              <w:ind w:hanging="2"/>
              <w:jc w:val="center"/>
              <w:outlineLvl w:val="0"/>
              <w:rPr>
                <w:rFonts w:eastAsia="Times New Roman" w:cs="Times New Roman"/>
                <w:b/>
                <w:bCs/>
                <w:color w:val="000000"/>
                <w:sz w:val="22"/>
                <w:lang w:eastAsia="ru-RU"/>
              </w:rPr>
            </w:pPr>
            <w:r w:rsidRPr="00016C18">
              <w:rPr>
                <w:rFonts w:eastAsia="Times New Roman" w:cs="Times New Roman"/>
                <w:b/>
                <w:bCs/>
                <w:color w:val="000000"/>
                <w:sz w:val="22"/>
                <w:lang w:eastAsia="ru-RU"/>
              </w:rPr>
              <w:t>3</w:t>
            </w:r>
          </w:p>
        </w:tc>
        <w:tc>
          <w:tcPr>
            <w:tcW w:w="17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6074D56" w14:textId="77777777" w:rsidR="009C0E57" w:rsidRPr="009C0E57" w:rsidRDefault="009C0E57" w:rsidP="009C0E57">
            <w:pPr>
              <w:widowControl w:val="0"/>
              <w:spacing w:line="240" w:lineRule="auto"/>
              <w:ind w:hanging="2"/>
              <w:jc w:val="center"/>
              <w:outlineLvl w:val="0"/>
              <w:rPr>
                <w:rFonts w:eastAsia="Times New Roman" w:cs="Times New Roman"/>
                <w:color w:val="000000"/>
                <w:sz w:val="22"/>
                <w:lang w:eastAsia="ru-RU"/>
              </w:rPr>
            </w:pPr>
            <w:r w:rsidRPr="009C0E57">
              <w:rPr>
                <w:rFonts w:eastAsia="Times New Roman" w:cs="Times New Roman"/>
                <w:b/>
                <w:color w:val="000000"/>
                <w:sz w:val="22"/>
                <w:lang w:eastAsia="ru-RU"/>
              </w:rPr>
              <w:t>4</w:t>
            </w:r>
          </w:p>
        </w:tc>
      </w:tr>
      <w:tr w:rsidR="009C0E57" w:rsidRPr="009C0E57" w14:paraId="47B69E53" w14:textId="77777777" w:rsidTr="00884170">
        <w:trPr>
          <w:trHeight w:val="240"/>
        </w:trPr>
        <w:tc>
          <w:tcPr>
            <w:tcW w:w="11860"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7205FE9" w14:textId="77777777" w:rsidR="009C0E57" w:rsidRPr="009C0E57" w:rsidRDefault="009C0E57" w:rsidP="009C0E57">
            <w:pPr>
              <w:widowControl w:val="0"/>
              <w:spacing w:line="240" w:lineRule="auto"/>
              <w:ind w:hanging="2"/>
              <w:jc w:val="left"/>
              <w:outlineLvl w:val="0"/>
              <w:rPr>
                <w:rFonts w:eastAsia="Times New Roman" w:cs="Times New Roman"/>
                <w:color w:val="000000"/>
                <w:sz w:val="22"/>
                <w:lang w:eastAsia="ru-RU"/>
              </w:rPr>
            </w:pPr>
            <w:r w:rsidRPr="009C0E57">
              <w:rPr>
                <w:rFonts w:eastAsia="Times New Roman" w:cs="Times New Roman"/>
                <w:b/>
                <w:color w:val="000000"/>
                <w:sz w:val="22"/>
                <w:lang w:eastAsia="ru-RU"/>
              </w:rPr>
              <w:t>Раздел 1. Деньги и операции с ними</w:t>
            </w:r>
          </w:p>
        </w:tc>
        <w:tc>
          <w:tcPr>
            <w:tcW w:w="9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00C1954" w14:textId="362A1651" w:rsidR="009C0E57" w:rsidRPr="00016C18" w:rsidRDefault="00016C18" w:rsidP="009C0E57">
            <w:pPr>
              <w:widowControl w:val="0"/>
              <w:spacing w:line="240" w:lineRule="auto"/>
              <w:ind w:hanging="2"/>
              <w:jc w:val="center"/>
              <w:outlineLvl w:val="0"/>
              <w:rPr>
                <w:rFonts w:eastAsia="Times New Roman" w:cs="Times New Roman"/>
                <w:b/>
                <w:bCs/>
                <w:color w:val="000000"/>
                <w:sz w:val="22"/>
                <w:lang w:eastAsia="ru-RU"/>
              </w:rPr>
            </w:pPr>
            <w:r w:rsidRPr="00016C18">
              <w:rPr>
                <w:rFonts w:eastAsia="Times New Roman" w:cs="Times New Roman"/>
                <w:b/>
                <w:bCs/>
                <w:color w:val="000000"/>
                <w:sz w:val="22"/>
                <w:lang w:eastAsia="ru-RU"/>
              </w:rPr>
              <w:t>24</w:t>
            </w:r>
          </w:p>
        </w:tc>
        <w:tc>
          <w:tcPr>
            <w:tcW w:w="1758"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28546C96" w14:textId="61F609BE" w:rsidR="009C0E57" w:rsidRPr="009C0E57" w:rsidRDefault="009C0E57" w:rsidP="000653BF">
            <w:pPr>
              <w:widowControl w:val="0"/>
              <w:spacing w:line="240" w:lineRule="auto"/>
              <w:ind w:hanging="2"/>
              <w:jc w:val="center"/>
              <w:outlineLvl w:val="0"/>
              <w:rPr>
                <w:rFonts w:eastAsia="Times New Roman" w:cs="Times New Roman"/>
                <w:color w:val="000000"/>
                <w:sz w:val="22"/>
                <w:lang w:eastAsia="ru-RU"/>
              </w:rPr>
            </w:pPr>
            <w:r w:rsidRPr="009C0E57">
              <w:rPr>
                <w:rFonts w:eastAsia="Times New Roman" w:cs="Times New Roman"/>
                <w:color w:val="000000"/>
                <w:sz w:val="22"/>
                <w:lang w:eastAsia="ru-RU"/>
              </w:rPr>
              <w:t>ОК 01</w:t>
            </w:r>
            <w:r w:rsidR="000653BF">
              <w:rPr>
                <w:rFonts w:eastAsia="Times New Roman" w:cs="Times New Roman"/>
                <w:color w:val="000000"/>
                <w:sz w:val="22"/>
                <w:lang w:eastAsia="ru-RU"/>
              </w:rPr>
              <w:t xml:space="preserve">, </w:t>
            </w:r>
            <w:r w:rsidRPr="009C0E57">
              <w:rPr>
                <w:rFonts w:eastAsia="Times New Roman" w:cs="Times New Roman"/>
                <w:color w:val="000000"/>
                <w:sz w:val="22"/>
                <w:lang w:eastAsia="ru-RU"/>
              </w:rPr>
              <w:t>ОК 03</w:t>
            </w:r>
          </w:p>
          <w:p w14:paraId="459A3380" w14:textId="77777777" w:rsidR="009C0E57" w:rsidRPr="009C0E57" w:rsidRDefault="009C0E57" w:rsidP="009C0E57">
            <w:pPr>
              <w:widowControl w:val="0"/>
              <w:spacing w:line="240" w:lineRule="auto"/>
              <w:ind w:hanging="2"/>
              <w:jc w:val="center"/>
              <w:outlineLvl w:val="0"/>
              <w:rPr>
                <w:rFonts w:eastAsia="Times New Roman" w:cs="Times New Roman"/>
                <w:color w:val="000000"/>
                <w:sz w:val="22"/>
                <w:lang w:eastAsia="ru-RU"/>
              </w:rPr>
            </w:pPr>
          </w:p>
        </w:tc>
      </w:tr>
      <w:tr w:rsidR="009C0E57" w:rsidRPr="009C0E57" w14:paraId="50E4E12A" w14:textId="77777777" w:rsidTr="00884170">
        <w:trPr>
          <w:trHeight w:val="276"/>
        </w:trPr>
        <w:tc>
          <w:tcPr>
            <w:tcW w:w="311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E4B46A" w14:textId="77777777" w:rsidR="009C0E57" w:rsidRPr="009C0E57" w:rsidRDefault="009C0E57" w:rsidP="009C0E57">
            <w:pPr>
              <w:widowControl w:val="0"/>
              <w:spacing w:line="240" w:lineRule="auto"/>
              <w:ind w:hanging="2"/>
              <w:jc w:val="center"/>
              <w:outlineLvl w:val="0"/>
              <w:rPr>
                <w:rFonts w:eastAsia="Times New Roman" w:cs="Times New Roman"/>
                <w:bCs/>
                <w:color w:val="000000"/>
                <w:sz w:val="22"/>
                <w:lang w:eastAsia="ru-RU"/>
              </w:rPr>
            </w:pPr>
            <w:r w:rsidRPr="009C0E57">
              <w:rPr>
                <w:rFonts w:eastAsia="Times New Roman" w:cs="Times New Roman"/>
                <w:bCs/>
                <w:color w:val="000000"/>
                <w:sz w:val="22"/>
                <w:lang w:eastAsia="ru-RU"/>
              </w:rPr>
              <w:t>Тема 1.1</w:t>
            </w:r>
          </w:p>
          <w:p w14:paraId="37EA0D51" w14:textId="77777777" w:rsidR="009C0E57" w:rsidRPr="009C0E57" w:rsidRDefault="009C0E57" w:rsidP="009C0E57">
            <w:pPr>
              <w:widowControl w:val="0"/>
              <w:spacing w:line="240" w:lineRule="auto"/>
              <w:ind w:hanging="2"/>
              <w:jc w:val="center"/>
              <w:outlineLvl w:val="0"/>
              <w:rPr>
                <w:rFonts w:eastAsia="Times New Roman" w:cs="Times New Roman"/>
                <w:bCs/>
                <w:color w:val="000000"/>
                <w:sz w:val="22"/>
                <w:lang w:eastAsia="ru-RU"/>
              </w:rPr>
            </w:pPr>
            <w:r w:rsidRPr="009C0E57">
              <w:rPr>
                <w:rFonts w:eastAsia="Times New Roman" w:cs="Times New Roman"/>
                <w:bCs/>
                <w:color w:val="000000"/>
                <w:sz w:val="22"/>
                <w:lang w:eastAsia="ru-RU"/>
              </w:rPr>
              <w:t>Деньги и платежи</w:t>
            </w:r>
          </w:p>
          <w:p w14:paraId="290DA8DB" w14:textId="77777777" w:rsidR="009C0E57" w:rsidRPr="009C0E57" w:rsidRDefault="009C0E57" w:rsidP="009C0E57">
            <w:pPr>
              <w:widowControl w:val="0"/>
              <w:spacing w:line="240" w:lineRule="auto"/>
              <w:ind w:hanging="2"/>
              <w:jc w:val="center"/>
              <w:outlineLvl w:val="0"/>
              <w:rPr>
                <w:rFonts w:eastAsia="Times New Roman" w:cs="Times New Roman"/>
                <w:bCs/>
                <w:color w:val="000000"/>
                <w:sz w:val="22"/>
                <w:lang w:eastAsia="ru-RU"/>
              </w:rPr>
            </w:pP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C139787" w14:textId="77777777" w:rsidR="009C0E57" w:rsidRPr="009C0E57" w:rsidRDefault="009C0E57" w:rsidP="009C0E57">
            <w:pPr>
              <w:widowControl w:val="0"/>
              <w:spacing w:line="240" w:lineRule="auto"/>
              <w:ind w:hanging="2"/>
              <w:jc w:val="left"/>
              <w:outlineLvl w:val="0"/>
              <w:rPr>
                <w:rFonts w:eastAsia="Times New Roman" w:cs="Times New Roman"/>
                <w:color w:val="000000"/>
                <w:sz w:val="22"/>
                <w:lang w:eastAsia="ru-RU"/>
              </w:rPr>
            </w:pPr>
            <w:r w:rsidRPr="009C0E57">
              <w:rPr>
                <w:rFonts w:eastAsia="Times New Roman" w:cs="Times New Roman"/>
                <w:b/>
                <w:color w:val="000000"/>
                <w:sz w:val="22"/>
                <w:lang w:eastAsia="ru-RU"/>
              </w:rPr>
              <w:t>Содержание учебного материала</w:t>
            </w:r>
          </w:p>
        </w:tc>
        <w:tc>
          <w:tcPr>
            <w:tcW w:w="942"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66A8D1D5" w14:textId="4B2E2290" w:rsidR="009C0E57" w:rsidRPr="00016C18" w:rsidRDefault="000638DA" w:rsidP="009C0E57">
            <w:pPr>
              <w:widowControl w:val="0"/>
              <w:spacing w:line="240" w:lineRule="auto"/>
              <w:ind w:hanging="2"/>
              <w:jc w:val="center"/>
              <w:outlineLvl w:val="0"/>
              <w:rPr>
                <w:rFonts w:eastAsia="Times New Roman" w:cs="Times New Roman"/>
                <w:color w:val="000000"/>
                <w:sz w:val="22"/>
                <w:lang w:val="en-US" w:eastAsia="ru-RU"/>
              </w:rPr>
            </w:pPr>
            <w:r w:rsidRPr="00016C18">
              <w:rPr>
                <w:rFonts w:eastAsia="Times New Roman" w:cs="Times New Roman"/>
                <w:color w:val="000000"/>
                <w:sz w:val="22"/>
                <w:lang w:val="en-US" w:eastAsia="ru-RU"/>
              </w:rPr>
              <w:t>4</w:t>
            </w:r>
          </w:p>
        </w:tc>
        <w:tc>
          <w:tcPr>
            <w:tcW w:w="1758" w:type="dxa"/>
            <w:vMerge/>
            <w:tcBorders>
              <w:left w:val="single" w:sz="4" w:space="0" w:color="000000"/>
              <w:right w:val="single" w:sz="4" w:space="0" w:color="000000"/>
            </w:tcBorders>
            <w:tcMar>
              <w:top w:w="0" w:type="dxa"/>
              <w:left w:w="115" w:type="dxa"/>
              <w:bottom w:w="0" w:type="dxa"/>
              <w:right w:w="115" w:type="dxa"/>
            </w:tcMar>
            <w:vAlign w:val="center"/>
          </w:tcPr>
          <w:p w14:paraId="7586D6A1" w14:textId="77777777" w:rsidR="009C0E57" w:rsidRPr="009C0E57" w:rsidRDefault="009C0E57" w:rsidP="009C0E57">
            <w:pPr>
              <w:widowControl w:val="0"/>
              <w:spacing w:line="240" w:lineRule="auto"/>
              <w:ind w:hanging="2"/>
              <w:jc w:val="center"/>
              <w:outlineLvl w:val="0"/>
              <w:rPr>
                <w:rFonts w:eastAsia="Times New Roman" w:cs="Times New Roman"/>
                <w:color w:val="000000"/>
                <w:sz w:val="22"/>
                <w:lang w:eastAsia="ru-RU"/>
              </w:rPr>
            </w:pPr>
          </w:p>
        </w:tc>
      </w:tr>
      <w:tr w:rsidR="009C0E57" w:rsidRPr="009C0E57" w14:paraId="295CBCC7" w14:textId="77777777" w:rsidTr="00884170">
        <w:trPr>
          <w:trHeight w:val="825"/>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9ED9B4" w14:textId="77777777" w:rsidR="009C0E57" w:rsidRPr="009C0E57" w:rsidRDefault="009C0E57" w:rsidP="009C0E57">
            <w:pPr>
              <w:widowControl w:val="0"/>
              <w:spacing w:after="200" w:line="276" w:lineRule="auto"/>
              <w:ind w:left="-1" w:hanging="1"/>
              <w:jc w:val="center"/>
              <w:outlineLvl w:val="0"/>
              <w:rPr>
                <w:rFonts w:eastAsia="Times New Roman" w:cs="Times New Roman"/>
                <w:bCs/>
                <w:color w:val="000000"/>
                <w:sz w:val="22"/>
                <w:lang w:eastAsia="ru-RU"/>
              </w:rPr>
            </w:pP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12B93E" w14:textId="77777777" w:rsidR="009C0E57" w:rsidRPr="009C0E57" w:rsidRDefault="009C0E57" w:rsidP="009C0E57">
            <w:pPr>
              <w:widowControl w:val="0"/>
              <w:spacing w:line="240" w:lineRule="auto"/>
              <w:ind w:hanging="2"/>
              <w:outlineLvl w:val="0"/>
              <w:rPr>
                <w:rFonts w:eastAsia="Times New Roman" w:cs="Times New Roman"/>
                <w:color w:val="000000"/>
                <w:sz w:val="22"/>
                <w:lang w:eastAsia="ru-RU"/>
              </w:rPr>
            </w:pPr>
            <w:r w:rsidRPr="009C0E57">
              <w:rPr>
                <w:rFonts w:eastAsia="Times New Roman" w:cs="Times New Roman"/>
                <w:color w:val="000000"/>
                <w:sz w:val="22"/>
                <w:lang w:eastAsia="ru-RU"/>
              </w:rPr>
              <w:t>Роль и функции денег. Виды современных денег, их основные характеристики.</w:t>
            </w:r>
          </w:p>
          <w:p w14:paraId="7D5933E5" w14:textId="77777777" w:rsidR="009C0E57" w:rsidRPr="009C0E57" w:rsidRDefault="009C0E57" w:rsidP="009C0E57">
            <w:pPr>
              <w:widowControl w:val="0"/>
              <w:spacing w:line="240" w:lineRule="auto"/>
              <w:ind w:hanging="2"/>
              <w:outlineLvl w:val="0"/>
              <w:rPr>
                <w:rFonts w:eastAsia="Times New Roman" w:cs="Times New Roman"/>
                <w:color w:val="000000"/>
                <w:sz w:val="22"/>
                <w:lang w:eastAsia="ru-RU"/>
              </w:rPr>
            </w:pPr>
            <w:r w:rsidRPr="009C0E57">
              <w:rPr>
                <w:rFonts w:eastAsia="Times New Roman" w:cs="Times New Roman"/>
                <w:color w:val="000000"/>
                <w:sz w:val="22"/>
                <w:lang w:eastAsia="ru-RU"/>
              </w:rPr>
              <w:t>Денежная система. Покупательная способность денег. Инфляция. Основные риски, связанные с использованием денег. Платежи и расчеты. Поставщики платежных услуг. Платежные агенты. Платежные системы. Основные платежные инструменты: банковский счет, мобильный и интернет-банк, дебетовая, кредитная банковские карты, электронный кошелек. Риски при использовании различных платежных инструментов. Подтверждение расчетов </w:t>
            </w:r>
          </w:p>
        </w:tc>
        <w:tc>
          <w:tcPr>
            <w:tcW w:w="942" w:type="dxa"/>
            <w:vMerge/>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6228D71E" w14:textId="77777777" w:rsidR="009C0E57" w:rsidRPr="00016C18" w:rsidRDefault="009C0E57" w:rsidP="009C0E57">
            <w:pPr>
              <w:widowControl w:val="0"/>
              <w:spacing w:line="240" w:lineRule="auto"/>
              <w:ind w:hanging="2"/>
              <w:jc w:val="center"/>
              <w:outlineLvl w:val="0"/>
              <w:rPr>
                <w:rFonts w:eastAsia="Times New Roman" w:cs="Times New Roman"/>
                <w:color w:val="000000"/>
                <w:sz w:val="22"/>
                <w:lang w:eastAsia="ru-RU"/>
              </w:rPr>
            </w:pPr>
          </w:p>
        </w:tc>
        <w:tc>
          <w:tcPr>
            <w:tcW w:w="1758" w:type="dxa"/>
            <w:vMerge/>
            <w:tcBorders>
              <w:left w:val="single" w:sz="4" w:space="0" w:color="000000"/>
              <w:right w:val="single" w:sz="4" w:space="0" w:color="000000"/>
            </w:tcBorders>
            <w:tcMar>
              <w:top w:w="0" w:type="dxa"/>
              <w:left w:w="115" w:type="dxa"/>
              <w:bottom w:w="0" w:type="dxa"/>
              <w:right w:w="115" w:type="dxa"/>
            </w:tcMar>
            <w:vAlign w:val="center"/>
          </w:tcPr>
          <w:p w14:paraId="53D18EB6" w14:textId="77777777" w:rsidR="009C0E57" w:rsidRPr="009C0E57" w:rsidRDefault="009C0E57" w:rsidP="009C0E57">
            <w:pPr>
              <w:widowControl w:val="0"/>
              <w:spacing w:after="200" w:line="276" w:lineRule="auto"/>
              <w:ind w:left="-1" w:hanging="1"/>
              <w:jc w:val="center"/>
              <w:outlineLvl w:val="0"/>
              <w:rPr>
                <w:rFonts w:eastAsia="Times New Roman" w:cs="Times New Roman"/>
                <w:color w:val="000000"/>
                <w:sz w:val="22"/>
                <w:lang w:eastAsia="ru-RU"/>
              </w:rPr>
            </w:pPr>
          </w:p>
        </w:tc>
      </w:tr>
      <w:tr w:rsidR="009C0E57" w:rsidRPr="009C0E57" w14:paraId="5BB2FD2D" w14:textId="77777777" w:rsidTr="00884170">
        <w:trPr>
          <w:trHeight w:val="240"/>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C2DDE8" w14:textId="77777777" w:rsidR="009C0E57" w:rsidRPr="009C0E57" w:rsidRDefault="009C0E57" w:rsidP="009C0E57">
            <w:pPr>
              <w:widowControl w:val="0"/>
              <w:spacing w:after="200" w:line="276" w:lineRule="auto"/>
              <w:ind w:left="-1" w:hanging="1"/>
              <w:jc w:val="center"/>
              <w:outlineLvl w:val="0"/>
              <w:rPr>
                <w:rFonts w:eastAsia="Times New Roman" w:cs="Times New Roman"/>
                <w:bCs/>
                <w:color w:val="000000"/>
                <w:sz w:val="22"/>
                <w:lang w:eastAsia="ru-RU"/>
              </w:rPr>
            </w:pP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C7EF49" w14:textId="77777777" w:rsidR="009C0E57" w:rsidRPr="009C0E57" w:rsidRDefault="009C0E57" w:rsidP="009C0E57">
            <w:pPr>
              <w:widowControl w:val="0"/>
              <w:spacing w:line="240" w:lineRule="auto"/>
              <w:ind w:hanging="2"/>
              <w:outlineLvl w:val="0"/>
              <w:rPr>
                <w:rFonts w:eastAsia="Times New Roman" w:cs="Times New Roman"/>
                <w:color w:val="000000"/>
                <w:sz w:val="22"/>
                <w:lang w:eastAsia="ru-RU"/>
              </w:rPr>
            </w:pPr>
            <w:r w:rsidRPr="009C0E57">
              <w:rPr>
                <w:rFonts w:eastAsia="Times New Roman" w:cs="Times New Roman"/>
                <w:b/>
                <w:color w:val="000000"/>
                <w:sz w:val="22"/>
                <w:lang w:eastAsia="ru-RU"/>
              </w:rPr>
              <w:t xml:space="preserve">В том числе практических занятий </w:t>
            </w:r>
          </w:p>
        </w:tc>
        <w:tc>
          <w:tcPr>
            <w:tcW w:w="942"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3433B3D7" w14:textId="12CF82FB" w:rsidR="009C0E57" w:rsidRPr="00016C18" w:rsidRDefault="000638DA" w:rsidP="009C0E57">
            <w:pPr>
              <w:widowControl w:val="0"/>
              <w:spacing w:line="240" w:lineRule="auto"/>
              <w:ind w:hanging="2"/>
              <w:jc w:val="center"/>
              <w:outlineLvl w:val="0"/>
              <w:rPr>
                <w:rFonts w:eastAsia="Times New Roman" w:cs="Times New Roman"/>
                <w:color w:val="000000"/>
                <w:sz w:val="22"/>
                <w:lang w:eastAsia="ru-RU"/>
              </w:rPr>
            </w:pPr>
            <w:r w:rsidRPr="00016C18">
              <w:rPr>
                <w:rFonts w:eastAsia="Times New Roman" w:cs="Times New Roman"/>
                <w:color w:val="000000"/>
                <w:sz w:val="22"/>
                <w:lang w:eastAsia="ru-RU"/>
              </w:rPr>
              <w:t>4</w:t>
            </w:r>
          </w:p>
        </w:tc>
        <w:tc>
          <w:tcPr>
            <w:tcW w:w="1758" w:type="dxa"/>
            <w:vMerge/>
            <w:tcBorders>
              <w:left w:val="single" w:sz="4" w:space="0" w:color="000000"/>
              <w:right w:val="single" w:sz="4" w:space="0" w:color="000000"/>
            </w:tcBorders>
            <w:tcMar>
              <w:top w:w="0" w:type="dxa"/>
              <w:left w:w="115" w:type="dxa"/>
              <w:bottom w:w="0" w:type="dxa"/>
              <w:right w:w="115" w:type="dxa"/>
            </w:tcMar>
            <w:vAlign w:val="center"/>
          </w:tcPr>
          <w:p w14:paraId="3E86FD5F" w14:textId="77777777" w:rsidR="009C0E57" w:rsidRPr="009C0E57" w:rsidRDefault="009C0E57" w:rsidP="009C0E57">
            <w:pPr>
              <w:widowControl w:val="0"/>
              <w:spacing w:after="200" w:line="276" w:lineRule="auto"/>
              <w:ind w:left="-1" w:hanging="1"/>
              <w:jc w:val="center"/>
              <w:outlineLvl w:val="0"/>
              <w:rPr>
                <w:rFonts w:eastAsia="Times New Roman" w:cs="Times New Roman"/>
                <w:color w:val="000000"/>
                <w:sz w:val="22"/>
                <w:lang w:eastAsia="ru-RU"/>
              </w:rPr>
            </w:pPr>
          </w:p>
        </w:tc>
      </w:tr>
      <w:tr w:rsidR="000638DA" w:rsidRPr="009C0E57" w14:paraId="6B2EDF09" w14:textId="77777777" w:rsidTr="00884170">
        <w:trPr>
          <w:trHeight w:val="70"/>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A7951D" w14:textId="77777777" w:rsidR="000638DA" w:rsidRPr="009C0E57" w:rsidRDefault="000638DA" w:rsidP="009C0E57">
            <w:pPr>
              <w:widowControl w:val="0"/>
              <w:spacing w:after="200" w:line="276" w:lineRule="auto"/>
              <w:ind w:left="-1" w:hanging="1"/>
              <w:jc w:val="center"/>
              <w:outlineLvl w:val="0"/>
              <w:rPr>
                <w:rFonts w:eastAsia="Times New Roman" w:cs="Times New Roman"/>
                <w:bCs/>
                <w:color w:val="000000"/>
                <w:sz w:val="22"/>
                <w:lang w:eastAsia="ru-RU"/>
              </w:rPr>
            </w:pPr>
          </w:p>
        </w:tc>
        <w:tc>
          <w:tcPr>
            <w:tcW w:w="8746" w:type="dxa"/>
            <w:tcBorders>
              <w:top w:val="single" w:sz="4" w:space="0" w:color="000000"/>
              <w:left w:val="single" w:sz="4" w:space="0" w:color="000000"/>
              <w:right w:val="single" w:sz="4" w:space="0" w:color="000000"/>
            </w:tcBorders>
            <w:tcMar>
              <w:top w:w="0" w:type="dxa"/>
              <w:left w:w="115" w:type="dxa"/>
              <w:bottom w:w="0" w:type="dxa"/>
              <w:right w:w="115" w:type="dxa"/>
            </w:tcMar>
          </w:tcPr>
          <w:p w14:paraId="44107DB5" w14:textId="21E34E07" w:rsidR="000638DA" w:rsidRPr="009C0E57" w:rsidRDefault="000638DA" w:rsidP="000638DA">
            <w:pPr>
              <w:widowControl w:val="0"/>
              <w:spacing w:line="240" w:lineRule="auto"/>
              <w:ind w:firstLine="0"/>
              <w:outlineLvl w:val="0"/>
              <w:rPr>
                <w:rFonts w:eastAsia="Times New Roman" w:cs="Times New Roman"/>
                <w:color w:val="000000"/>
                <w:sz w:val="22"/>
                <w:lang w:eastAsia="ru-RU"/>
              </w:rPr>
            </w:pPr>
            <w:r w:rsidRPr="000638DA">
              <w:rPr>
                <w:rFonts w:eastAsia="Times New Roman" w:cs="Times New Roman"/>
                <w:b/>
                <w:bCs/>
                <w:color w:val="000000"/>
                <w:sz w:val="22"/>
                <w:lang w:eastAsia="ru-RU"/>
              </w:rPr>
              <w:t>Практическое занятие №1</w:t>
            </w:r>
            <w:r>
              <w:rPr>
                <w:rFonts w:eastAsia="Times New Roman" w:cs="Times New Roman"/>
                <w:color w:val="000000"/>
                <w:sz w:val="22"/>
                <w:lang w:eastAsia="ru-RU"/>
              </w:rPr>
              <w:t xml:space="preserve"> </w:t>
            </w:r>
            <w:r w:rsidRPr="009C0E57">
              <w:rPr>
                <w:rFonts w:eastAsia="Times New Roman" w:cs="Times New Roman"/>
                <w:color w:val="000000"/>
                <w:sz w:val="22"/>
                <w:lang w:eastAsia="ru-RU"/>
              </w:rPr>
              <w:t>Влияние инфляции на финансовые возможности человека</w:t>
            </w:r>
          </w:p>
        </w:tc>
        <w:tc>
          <w:tcPr>
            <w:tcW w:w="942" w:type="dxa"/>
            <w:vMerge/>
            <w:tcBorders>
              <w:left w:val="single" w:sz="4" w:space="0" w:color="000000"/>
              <w:right w:val="single" w:sz="4" w:space="0" w:color="000000"/>
            </w:tcBorders>
            <w:tcMar>
              <w:top w:w="0" w:type="dxa"/>
              <w:left w:w="115" w:type="dxa"/>
              <w:bottom w:w="0" w:type="dxa"/>
              <w:right w:w="115" w:type="dxa"/>
            </w:tcMar>
            <w:vAlign w:val="center"/>
          </w:tcPr>
          <w:p w14:paraId="47B3727A" w14:textId="77777777" w:rsidR="000638DA" w:rsidRPr="00016C18" w:rsidRDefault="000638DA" w:rsidP="009C0E57">
            <w:pPr>
              <w:widowControl w:val="0"/>
              <w:spacing w:line="240" w:lineRule="auto"/>
              <w:ind w:hanging="2"/>
              <w:jc w:val="center"/>
              <w:outlineLvl w:val="0"/>
              <w:rPr>
                <w:rFonts w:eastAsia="Times New Roman" w:cs="Times New Roman"/>
                <w:color w:val="000000"/>
                <w:sz w:val="22"/>
                <w:lang w:eastAsia="ru-RU"/>
              </w:rPr>
            </w:pPr>
          </w:p>
        </w:tc>
        <w:tc>
          <w:tcPr>
            <w:tcW w:w="1758" w:type="dxa"/>
            <w:vMerge/>
            <w:tcBorders>
              <w:left w:val="single" w:sz="4" w:space="0" w:color="000000"/>
              <w:right w:val="single" w:sz="4" w:space="0" w:color="000000"/>
            </w:tcBorders>
            <w:tcMar>
              <w:top w:w="0" w:type="dxa"/>
              <w:left w:w="115" w:type="dxa"/>
              <w:bottom w:w="0" w:type="dxa"/>
              <w:right w:w="115" w:type="dxa"/>
            </w:tcMar>
            <w:vAlign w:val="center"/>
          </w:tcPr>
          <w:p w14:paraId="4A3B9779" w14:textId="77777777" w:rsidR="000638DA" w:rsidRPr="009C0E57" w:rsidRDefault="000638DA" w:rsidP="009C0E57">
            <w:pPr>
              <w:widowControl w:val="0"/>
              <w:spacing w:after="200" w:line="276" w:lineRule="auto"/>
              <w:ind w:left="-1" w:hanging="1"/>
              <w:jc w:val="center"/>
              <w:outlineLvl w:val="0"/>
              <w:rPr>
                <w:rFonts w:eastAsia="Times New Roman" w:cs="Times New Roman"/>
                <w:color w:val="000000"/>
                <w:sz w:val="22"/>
                <w:lang w:eastAsia="ru-RU"/>
              </w:rPr>
            </w:pPr>
          </w:p>
        </w:tc>
      </w:tr>
      <w:tr w:rsidR="00F863A9" w:rsidRPr="009C0E57" w14:paraId="2A0A389F" w14:textId="77777777" w:rsidTr="00884170">
        <w:trPr>
          <w:trHeight w:val="353"/>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A1BE2A" w14:textId="77777777" w:rsidR="00F863A9" w:rsidRPr="009C0E57" w:rsidRDefault="00F863A9" w:rsidP="009C0E57">
            <w:pPr>
              <w:widowControl w:val="0"/>
              <w:spacing w:after="200" w:line="276" w:lineRule="auto"/>
              <w:ind w:left="-1" w:hanging="1"/>
              <w:jc w:val="center"/>
              <w:outlineLvl w:val="0"/>
              <w:rPr>
                <w:rFonts w:eastAsia="Times New Roman" w:cs="Times New Roman"/>
                <w:bCs/>
                <w:color w:val="000000"/>
                <w:sz w:val="22"/>
                <w:lang w:eastAsia="ru-RU"/>
              </w:rPr>
            </w:pPr>
          </w:p>
        </w:tc>
        <w:tc>
          <w:tcPr>
            <w:tcW w:w="8746" w:type="dxa"/>
            <w:tcBorders>
              <w:top w:val="single" w:sz="4" w:space="0" w:color="000000"/>
              <w:left w:val="single" w:sz="4" w:space="0" w:color="000000"/>
              <w:right w:val="single" w:sz="4" w:space="0" w:color="000000"/>
            </w:tcBorders>
            <w:tcMar>
              <w:top w:w="0" w:type="dxa"/>
              <w:left w:w="115" w:type="dxa"/>
              <w:bottom w:w="0" w:type="dxa"/>
              <w:right w:w="115" w:type="dxa"/>
            </w:tcMar>
          </w:tcPr>
          <w:p w14:paraId="6509349C" w14:textId="340CAFD3" w:rsidR="00F863A9" w:rsidRPr="009C0E57" w:rsidRDefault="000638DA" w:rsidP="009C0E57">
            <w:pPr>
              <w:widowControl w:val="0"/>
              <w:spacing w:line="240" w:lineRule="auto"/>
              <w:ind w:hanging="2"/>
              <w:outlineLvl w:val="0"/>
              <w:rPr>
                <w:rFonts w:eastAsia="Times New Roman" w:cs="Times New Roman"/>
                <w:color w:val="000000"/>
                <w:sz w:val="22"/>
                <w:lang w:eastAsia="ru-RU"/>
              </w:rPr>
            </w:pPr>
            <w:r w:rsidRPr="000638DA">
              <w:rPr>
                <w:rFonts w:eastAsia="Times New Roman" w:cs="Times New Roman"/>
                <w:b/>
                <w:bCs/>
                <w:color w:val="000000"/>
                <w:sz w:val="22"/>
                <w:lang w:eastAsia="ru-RU"/>
              </w:rPr>
              <w:t>Практическое занятие №2</w:t>
            </w:r>
            <w:r>
              <w:rPr>
                <w:rFonts w:eastAsia="Times New Roman" w:cs="Times New Roman"/>
                <w:color w:val="000000"/>
                <w:sz w:val="22"/>
                <w:lang w:eastAsia="ru-RU"/>
              </w:rPr>
              <w:t xml:space="preserve"> </w:t>
            </w:r>
            <w:r w:rsidR="00F863A9" w:rsidRPr="009C0E57">
              <w:rPr>
                <w:rFonts w:eastAsia="Times New Roman" w:cs="Times New Roman"/>
                <w:color w:val="000000"/>
                <w:sz w:val="22"/>
                <w:lang w:eastAsia="ru-RU"/>
              </w:rPr>
              <w:t>Признаки подлинности и платежности банкнот и монет (дизайн, применяемые технологии, используемые материалы)</w:t>
            </w:r>
          </w:p>
        </w:tc>
        <w:tc>
          <w:tcPr>
            <w:tcW w:w="942" w:type="dxa"/>
            <w:vMerge/>
            <w:tcBorders>
              <w:left w:val="single" w:sz="4" w:space="0" w:color="000000"/>
              <w:right w:val="single" w:sz="4" w:space="0" w:color="000000"/>
            </w:tcBorders>
            <w:tcMar>
              <w:top w:w="0" w:type="dxa"/>
              <w:left w:w="115" w:type="dxa"/>
              <w:bottom w:w="0" w:type="dxa"/>
              <w:right w:w="115" w:type="dxa"/>
            </w:tcMar>
            <w:vAlign w:val="center"/>
          </w:tcPr>
          <w:p w14:paraId="2D343F7B" w14:textId="77777777" w:rsidR="00F863A9" w:rsidRPr="00016C18" w:rsidRDefault="00F863A9" w:rsidP="009C0E57">
            <w:pPr>
              <w:widowControl w:val="0"/>
              <w:spacing w:line="240" w:lineRule="auto"/>
              <w:ind w:hanging="2"/>
              <w:jc w:val="left"/>
              <w:outlineLvl w:val="0"/>
              <w:rPr>
                <w:rFonts w:eastAsia="Times New Roman" w:cs="Times New Roman"/>
                <w:color w:val="000000"/>
                <w:sz w:val="22"/>
                <w:lang w:eastAsia="ru-RU"/>
              </w:rPr>
            </w:pPr>
          </w:p>
        </w:tc>
        <w:tc>
          <w:tcPr>
            <w:tcW w:w="1758" w:type="dxa"/>
            <w:vMerge/>
            <w:tcBorders>
              <w:left w:val="single" w:sz="4" w:space="0" w:color="000000"/>
              <w:right w:val="single" w:sz="4" w:space="0" w:color="000000"/>
            </w:tcBorders>
            <w:tcMar>
              <w:top w:w="0" w:type="dxa"/>
              <w:left w:w="115" w:type="dxa"/>
              <w:bottom w:w="0" w:type="dxa"/>
              <w:right w:w="115" w:type="dxa"/>
            </w:tcMar>
            <w:vAlign w:val="center"/>
          </w:tcPr>
          <w:p w14:paraId="4874205C" w14:textId="77777777" w:rsidR="00F863A9" w:rsidRPr="009C0E57" w:rsidRDefault="00F863A9" w:rsidP="009C0E57">
            <w:pPr>
              <w:widowControl w:val="0"/>
              <w:spacing w:after="200" w:line="276" w:lineRule="auto"/>
              <w:ind w:left="-1" w:hanging="1"/>
              <w:jc w:val="center"/>
              <w:outlineLvl w:val="0"/>
              <w:rPr>
                <w:rFonts w:eastAsia="Times New Roman" w:cs="Times New Roman"/>
                <w:color w:val="000000"/>
                <w:sz w:val="22"/>
                <w:lang w:eastAsia="ru-RU"/>
              </w:rPr>
            </w:pPr>
          </w:p>
        </w:tc>
      </w:tr>
      <w:tr w:rsidR="009C0E57" w:rsidRPr="009C0E57" w14:paraId="541E2DBD" w14:textId="77777777" w:rsidTr="00884170">
        <w:trPr>
          <w:trHeight w:val="240"/>
        </w:trPr>
        <w:tc>
          <w:tcPr>
            <w:tcW w:w="311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C953BA" w14:textId="77777777" w:rsidR="009C0E57" w:rsidRPr="009C0E57" w:rsidRDefault="009C0E57" w:rsidP="009C0E57">
            <w:pPr>
              <w:widowControl w:val="0"/>
              <w:spacing w:line="240" w:lineRule="auto"/>
              <w:ind w:hanging="2"/>
              <w:jc w:val="center"/>
              <w:outlineLvl w:val="0"/>
              <w:rPr>
                <w:rFonts w:eastAsia="Times New Roman" w:cs="Times New Roman"/>
                <w:bCs/>
                <w:color w:val="000000"/>
                <w:sz w:val="22"/>
                <w:lang w:eastAsia="ru-RU"/>
              </w:rPr>
            </w:pPr>
            <w:r w:rsidRPr="009C0E57">
              <w:rPr>
                <w:rFonts w:eastAsia="Times New Roman" w:cs="Times New Roman"/>
                <w:bCs/>
                <w:color w:val="000000"/>
                <w:sz w:val="22"/>
                <w:lang w:eastAsia="ru-RU"/>
              </w:rPr>
              <w:t>Тема 1.2</w:t>
            </w:r>
          </w:p>
          <w:p w14:paraId="1F9DDDB7" w14:textId="77777777" w:rsidR="009C0E57" w:rsidRPr="009C0E57" w:rsidRDefault="009C0E57" w:rsidP="009C0E57">
            <w:pPr>
              <w:widowControl w:val="0"/>
              <w:spacing w:line="240" w:lineRule="auto"/>
              <w:ind w:hanging="2"/>
              <w:jc w:val="center"/>
              <w:outlineLvl w:val="0"/>
              <w:rPr>
                <w:rFonts w:eastAsia="Times New Roman" w:cs="Times New Roman"/>
                <w:bCs/>
                <w:color w:val="000000"/>
                <w:sz w:val="22"/>
                <w:lang w:eastAsia="ru-RU"/>
              </w:rPr>
            </w:pPr>
            <w:r w:rsidRPr="009C0E57">
              <w:rPr>
                <w:rFonts w:eastAsia="Times New Roman" w:cs="Times New Roman"/>
                <w:bCs/>
                <w:color w:val="000000"/>
                <w:sz w:val="22"/>
                <w:lang w:eastAsia="ru-RU"/>
              </w:rPr>
              <w:t xml:space="preserve"> Покупки и цены</w:t>
            </w:r>
          </w:p>
          <w:p w14:paraId="064F727A" w14:textId="77777777" w:rsidR="009C0E57" w:rsidRPr="009C0E57" w:rsidRDefault="009C0E57" w:rsidP="009C0E57">
            <w:pPr>
              <w:widowControl w:val="0"/>
              <w:spacing w:after="240" w:line="240" w:lineRule="auto"/>
              <w:ind w:hanging="2"/>
              <w:jc w:val="center"/>
              <w:outlineLvl w:val="0"/>
              <w:rPr>
                <w:rFonts w:eastAsia="Times New Roman" w:cs="Times New Roman"/>
                <w:bCs/>
                <w:color w:val="000000"/>
                <w:sz w:val="22"/>
                <w:lang w:eastAsia="ru-RU"/>
              </w:rPr>
            </w:pP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E76041" w14:textId="77777777" w:rsidR="009C0E57" w:rsidRPr="009C0E57" w:rsidRDefault="009C0E57" w:rsidP="009C0E57">
            <w:pPr>
              <w:widowControl w:val="0"/>
              <w:spacing w:line="240" w:lineRule="auto"/>
              <w:ind w:hanging="2"/>
              <w:outlineLvl w:val="0"/>
              <w:rPr>
                <w:rFonts w:eastAsia="Times New Roman" w:cs="Times New Roman"/>
                <w:color w:val="000000"/>
                <w:sz w:val="22"/>
                <w:lang w:eastAsia="ru-RU"/>
              </w:rPr>
            </w:pPr>
            <w:r w:rsidRPr="009C0E57">
              <w:rPr>
                <w:rFonts w:eastAsia="Times New Roman" w:cs="Times New Roman"/>
                <w:b/>
                <w:color w:val="000000"/>
                <w:sz w:val="22"/>
                <w:lang w:eastAsia="ru-RU"/>
              </w:rPr>
              <w:t>Содержание учебного материала</w:t>
            </w:r>
          </w:p>
        </w:tc>
        <w:tc>
          <w:tcPr>
            <w:tcW w:w="942"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37645E5A" w14:textId="07694FC6" w:rsidR="009C0E57" w:rsidRPr="00016C18" w:rsidRDefault="000638DA" w:rsidP="009C0E57">
            <w:pPr>
              <w:widowControl w:val="0"/>
              <w:spacing w:line="240" w:lineRule="auto"/>
              <w:ind w:hanging="2"/>
              <w:jc w:val="center"/>
              <w:outlineLvl w:val="0"/>
              <w:rPr>
                <w:rFonts w:eastAsia="Times New Roman" w:cs="Times New Roman"/>
                <w:color w:val="000000"/>
                <w:sz w:val="22"/>
                <w:lang w:val="en-US" w:eastAsia="ru-RU"/>
              </w:rPr>
            </w:pPr>
            <w:r w:rsidRPr="00016C18">
              <w:rPr>
                <w:rFonts w:eastAsia="Times New Roman" w:cs="Times New Roman"/>
                <w:color w:val="000000"/>
                <w:sz w:val="22"/>
                <w:lang w:val="en-US" w:eastAsia="ru-RU"/>
              </w:rPr>
              <w:t>4</w:t>
            </w:r>
          </w:p>
        </w:tc>
        <w:tc>
          <w:tcPr>
            <w:tcW w:w="1758"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54E6995" w14:textId="77777777" w:rsidR="009C0E57" w:rsidRPr="009C0E57" w:rsidRDefault="009C0E57" w:rsidP="009C0E57">
            <w:pPr>
              <w:widowControl w:val="0"/>
              <w:spacing w:line="240" w:lineRule="auto"/>
              <w:ind w:hanging="2"/>
              <w:jc w:val="center"/>
              <w:outlineLvl w:val="0"/>
              <w:rPr>
                <w:rFonts w:eastAsia="Times New Roman" w:cs="Times New Roman"/>
                <w:color w:val="000000"/>
                <w:sz w:val="22"/>
                <w:lang w:eastAsia="ru-RU"/>
              </w:rPr>
            </w:pPr>
            <w:r w:rsidRPr="009C0E57">
              <w:rPr>
                <w:rFonts w:eastAsia="Times New Roman" w:cs="Times New Roman"/>
                <w:color w:val="000000"/>
                <w:sz w:val="22"/>
                <w:lang w:eastAsia="ru-RU"/>
              </w:rPr>
              <w:t>ОК 03</w:t>
            </w:r>
          </w:p>
          <w:p w14:paraId="216FABCA" w14:textId="77777777" w:rsidR="009C0E57" w:rsidRPr="009C0E57" w:rsidRDefault="009C0E57" w:rsidP="009C0E57">
            <w:pPr>
              <w:widowControl w:val="0"/>
              <w:spacing w:line="240" w:lineRule="auto"/>
              <w:ind w:hanging="2"/>
              <w:jc w:val="center"/>
              <w:outlineLvl w:val="0"/>
              <w:rPr>
                <w:rFonts w:eastAsia="Times New Roman" w:cs="Times New Roman"/>
                <w:color w:val="000000"/>
                <w:sz w:val="22"/>
                <w:lang w:eastAsia="ru-RU"/>
              </w:rPr>
            </w:pPr>
          </w:p>
        </w:tc>
      </w:tr>
      <w:tr w:rsidR="009C0E57" w:rsidRPr="009C0E57" w14:paraId="7EE9EC5B" w14:textId="77777777" w:rsidTr="00884170">
        <w:trPr>
          <w:trHeight w:val="794"/>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CD7ED5" w14:textId="77777777" w:rsidR="009C0E57" w:rsidRPr="009C0E57" w:rsidRDefault="009C0E57" w:rsidP="009C0E57">
            <w:pPr>
              <w:widowControl w:val="0"/>
              <w:spacing w:after="200" w:line="276" w:lineRule="auto"/>
              <w:ind w:left="-1" w:hanging="1"/>
              <w:jc w:val="left"/>
              <w:outlineLvl w:val="0"/>
              <w:rPr>
                <w:rFonts w:eastAsia="Times New Roman" w:cs="Times New Roman"/>
                <w:color w:val="000000"/>
                <w:sz w:val="22"/>
                <w:lang w:eastAsia="ru-RU"/>
              </w:rPr>
            </w:pP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877CAE" w14:textId="77777777" w:rsidR="009C0E57" w:rsidRPr="009C0E57" w:rsidRDefault="009C0E57" w:rsidP="009C0E57">
            <w:pPr>
              <w:widowControl w:val="0"/>
              <w:spacing w:line="240" w:lineRule="auto"/>
              <w:ind w:hanging="2"/>
              <w:outlineLvl w:val="0"/>
              <w:rPr>
                <w:rFonts w:eastAsia="Times New Roman" w:cs="Times New Roman"/>
                <w:color w:val="000000"/>
                <w:sz w:val="22"/>
                <w:lang w:eastAsia="ru-RU"/>
              </w:rPr>
            </w:pPr>
            <w:r w:rsidRPr="009C0E57">
              <w:rPr>
                <w:rFonts w:eastAsia="Times New Roman" w:cs="Times New Roman"/>
                <w:color w:val="000000"/>
                <w:sz w:val="22"/>
                <w:lang w:eastAsia="ru-RU"/>
              </w:rPr>
              <w:t>Выбор товаров и услуг. Обязательная информация о товаре (услуге). Поставщики товаров и услуг. Агрегаторы и маркетплейсы. Цена товара. Дифференциация цен. Ценовая дискриминация. Программы лояльности (дисконтные карты, скидки, бонусы, кэшбек).      Варианты оплаты (разные виды денег; оплата в момент получения, предоплата, покупка в кредит, рассрочка, подписка). Роль рекламы и других способов продвижения товаров и услуг продавцами. Возврат товара после покупки</w:t>
            </w:r>
          </w:p>
        </w:tc>
        <w:tc>
          <w:tcPr>
            <w:tcW w:w="942" w:type="dxa"/>
            <w:vMerge/>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3AC70E1B" w14:textId="77777777" w:rsidR="009C0E57" w:rsidRPr="00016C18" w:rsidRDefault="009C0E57" w:rsidP="009C0E57">
            <w:pPr>
              <w:widowControl w:val="0"/>
              <w:spacing w:line="240" w:lineRule="auto"/>
              <w:ind w:hanging="2"/>
              <w:jc w:val="center"/>
              <w:outlineLvl w:val="0"/>
              <w:rPr>
                <w:rFonts w:eastAsia="Times New Roman" w:cs="Times New Roman"/>
                <w:color w:val="000000"/>
                <w:sz w:val="22"/>
                <w:lang w:eastAsia="ru-RU"/>
              </w:rPr>
            </w:pPr>
          </w:p>
        </w:tc>
        <w:tc>
          <w:tcPr>
            <w:tcW w:w="17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174F50F" w14:textId="77777777" w:rsidR="009C0E57" w:rsidRPr="009C0E57" w:rsidRDefault="009C0E57" w:rsidP="009C0E57">
            <w:pPr>
              <w:widowControl w:val="0"/>
              <w:spacing w:after="200" w:line="276" w:lineRule="auto"/>
              <w:ind w:left="-1" w:hanging="1"/>
              <w:jc w:val="center"/>
              <w:outlineLvl w:val="0"/>
              <w:rPr>
                <w:rFonts w:eastAsia="Times New Roman" w:cs="Times New Roman"/>
                <w:color w:val="000000"/>
                <w:sz w:val="22"/>
                <w:lang w:eastAsia="ru-RU"/>
              </w:rPr>
            </w:pPr>
          </w:p>
        </w:tc>
      </w:tr>
      <w:tr w:rsidR="009C0E57" w:rsidRPr="009C0E57" w14:paraId="004D6756" w14:textId="77777777" w:rsidTr="00884170">
        <w:trPr>
          <w:trHeight w:val="70"/>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1D49D4" w14:textId="77777777" w:rsidR="009C0E57" w:rsidRPr="009C0E57" w:rsidRDefault="009C0E57" w:rsidP="009C0E57">
            <w:pPr>
              <w:widowControl w:val="0"/>
              <w:spacing w:after="200" w:line="276" w:lineRule="auto"/>
              <w:ind w:left="-1" w:hanging="1"/>
              <w:jc w:val="left"/>
              <w:outlineLvl w:val="0"/>
              <w:rPr>
                <w:rFonts w:eastAsia="Times New Roman" w:cs="Times New Roman"/>
                <w:color w:val="000000"/>
                <w:sz w:val="22"/>
                <w:lang w:eastAsia="ru-RU"/>
              </w:rPr>
            </w:pP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A64F9D" w14:textId="77777777" w:rsidR="009C0E57" w:rsidRPr="009C0E57" w:rsidRDefault="009C0E57" w:rsidP="009C0E57">
            <w:pPr>
              <w:widowControl w:val="0"/>
              <w:spacing w:line="240" w:lineRule="auto"/>
              <w:ind w:hanging="2"/>
              <w:jc w:val="left"/>
              <w:outlineLvl w:val="0"/>
              <w:rPr>
                <w:rFonts w:eastAsia="Times New Roman" w:cs="Times New Roman"/>
                <w:color w:val="000000"/>
                <w:sz w:val="22"/>
                <w:lang w:eastAsia="ru-RU"/>
              </w:rPr>
            </w:pPr>
            <w:r w:rsidRPr="009C0E57">
              <w:rPr>
                <w:rFonts w:eastAsia="Times New Roman" w:cs="Times New Roman"/>
                <w:b/>
                <w:color w:val="000000"/>
                <w:sz w:val="22"/>
                <w:lang w:eastAsia="ru-RU"/>
              </w:rPr>
              <w:t>В том числе практических занятий</w:t>
            </w:r>
          </w:p>
        </w:tc>
        <w:tc>
          <w:tcPr>
            <w:tcW w:w="942"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74490EC7" w14:textId="2E53DD05" w:rsidR="009C0E57" w:rsidRPr="00016C18" w:rsidRDefault="00016C18" w:rsidP="009C0E57">
            <w:pPr>
              <w:widowControl w:val="0"/>
              <w:spacing w:line="240" w:lineRule="auto"/>
              <w:ind w:hanging="2"/>
              <w:jc w:val="center"/>
              <w:outlineLvl w:val="0"/>
              <w:rPr>
                <w:rFonts w:eastAsia="Times New Roman" w:cs="Times New Roman"/>
                <w:color w:val="000000"/>
                <w:sz w:val="22"/>
                <w:lang w:eastAsia="ru-RU"/>
              </w:rPr>
            </w:pPr>
            <w:r w:rsidRPr="00016C18">
              <w:rPr>
                <w:rFonts w:eastAsia="Times New Roman" w:cs="Times New Roman"/>
                <w:color w:val="000000"/>
                <w:sz w:val="22"/>
                <w:lang w:eastAsia="ru-RU"/>
              </w:rPr>
              <w:t>6</w:t>
            </w:r>
          </w:p>
        </w:tc>
        <w:tc>
          <w:tcPr>
            <w:tcW w:w="17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1C8D2D8" w14:textId="77777777" w:rsidR="009C0E57" w:rsidRPr="009C0E57" w:rsidRDefault="009C0E57" w:rsidP="009C0E57">
            <w:pPr>
              <w:widowControl w:val="0"/>
              <w:spacing w:after="200" w:line="276" w:lineRule="auto"/>
              <w:ind w:left="-1" w:hanging="1"/>
              <w:jc w:val="center"/>
              <w:outlineLvl w:val="0"/>
              <w:rPr>
                <w:rFonts w:eastAsia="Times New Roman" w:cs="Times New Roman"/>
                <w:color w:val="000000"/>
                <w:sz w:val="22"/>
                <w:lang w:eastAsia="ru-RU"/>
              </w:rPr>
            </w:pPr>
          </w:p>
        </w:tc>
      </w:tr>
      <w:tr w:rsidR="009C0E57" w:rsidRPr="009C0E57" w14:paraId="1682F0D5" w14:textId="77777777" w:rsidTr="00884170">
        <w:trPr>
          <w:trHeight w:val="70"/>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8210EE" w14:textId="77777777" w:rsidR="009C0E57" w:rsidRPr="009C0E57" w:rsidRDefault="009C0E57" w:rsidP="009C0E57">
            <w:pPr>
              <w:widowControl w:val="0"/>
              <w:spacing w:after="200" w:line="276" w:lineRule="auto"/>
              <w:ind w:left="-1" w:hanging="1"/>
              <w:jc w:val="left"/>
              <w:outlineLvl w:val="0"/>
              <w:rPr>
                <w:rFonts w:eastAsia="Times New Roman" w:cs="Times New Roman"/>
                <w:color w:val="000000"/>
                <w:sz w:val="22"/>
                <w:lang w:eastAsia="ru-RU"/>
              </w:rPr>
            </w:pP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D04743" w14:textId="38707455" w:rsidR="009C0E57" w:rsidRPr="009C0E57" w:rsidRDefault="00016C18" w:rsidP="009C0E57">
            <w:pPr>
              <w:widowControl w:val="0"/>
              <w:spacing w:line="240" w:lineRule="auto"/>
              <w:ind w:hanging="2"/>
              <w:outlineLvl w:val="0"/>
              <w:rPr>
                <w:rFonts w:eastAsia="Times New Roman" w:cs="Times New Roman"/>
                <w:color w:val="000000"/>
                <w:sz w:val="22"/>
                <w:lang w:eastAsia="ru-RU"/>
              </w:rPr>
            </w:pPr>
            <w:r w:rsidRPr="000638DA">
              <w:rPr>
                <w:rFonts w:eastAsia="Times New Roman" w:cs="Times New Roman"/>
                <w:b/>
                <w:bCs/>
                <w:color w:val="000000"/>
                <w:sz w:val="22"/>
                <w:lang w:eastAsia="ru-RU"/>
              </w:rPr>
              <w:t>Практическое занятие №</w:t>
            </w:r>
            <w:r>
              <w:rPr>
                <w:rFonts w:eastAsia="Times New Roman" w:cs="Times New Roman"/>
                <w:b/>
                <w:bCs/>
                <w:color w:val="000000"/>
                <w:sz w:val="22"/>
                <w:lang w:eastAsia="ru-RU"/>
              </w:rPr>
              <w:t xml:space="preserve">3 </w:t>
            </w:r>
            <w:r w:rsidR="009C0E57" w:rsidRPr="009C0E57">
              <w:rPr>
                <w:rFonts w:eastAsia="Times New Roman" w:cs="Times New Roman"/>
                <w:color w:val="000000"/>
                <w:sz w:val="22"/>
                <w:lang w:eastAsia="ru-RU"/>
              </w:rPr>
              <w:t>Расчет полной цены. Выбор наилучшего предложения</w:t>
            </w:r>
          </w:p>
        </w:tc>
        <w:tc>
          <w:tcPr>
            <w:tcW w:w="942" w:type="dxa"/>
            <w:vMerge/>
            <w:tcBorders>
              <w:left w:val="single" w:sz="4" w:space="0" w:color="000000"/>
              <w:right w:val="single" w:sz="4" w:space="0" w:color="000000"/>
            </w:tcBorders>
            <w:tcMar>
              <w:top w:w="0" w:type="dxa"/>
              <w:left w:w="115" w:type="dxa"/>
              <w:bottom w:w="0" w:type="dxa"/>
              <w:right w:w="115" w:type="dxa"/>
            </w:tcMar>
            <w:vAlign w:val="center"/>
          </w:tcPr>
          <w:p w14:paraId="5D4AC488" w14:textId="77777777" w:rsidR="009C0E57" w:rsidRPr="00016C18" w:rsidRDefault="009C0E57" w:rsidP="009C0E57">
            <w:pPr>
              <w:widowControl w:val="0"/>
              <w:spacing w:line="240" w:lineRule="auto"/>
              <w:ind w:hanging="2"/>
              <w:jc w:val="left"/>
              <w:outlineLvl w:val="0"/>
              <w:rPr>
                <w:rFonts w:eastAsia="Times New Roman" w:cs="Times New Roman"/>
                <w:color w:val="000000"/>
                <w:sz w:val="22"/>
                <w:lang w:eastAsia="ru-RU"/>
              </w:rPr>
            </w:pPr>
          </w:p>
        </w:tc>
        <w:tc>
          <w:tcPr>
            <w:tcW w:w="17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8628487" w14:textId="77777777" w:rsidR="009C0E57" w:rsidRPr="009C0E57" w:rsidRDefault="009C0E57" w:rsidP="009C0E57">
            <w:pPr>
              <w:widowControl w:val="0"/>
              <w:spacing w:after="200" w:line="276" w:lineRule="auto"/>
              <w:ind w:left="-1" w:hanging="1"/>
              <w:jc w:val="center"/>
              <w:outlineLvl w:val="0"/>
              <w:rPr>
                <w:rFonts w:eastAsia="Times New Roman" w:cs="Times New Roman"/>
                <w:color w:val="000000"/>
                <w:sz w:val="22"/>
                <w:lang w:eastAsia="ru-RU"/>
              </w:rPr>
            </w:pPr>
          </w:p>
        </w:tc>
      </w:tr>
      <w:tr w:rsidR="009C0E57" w:rsidRPr="009C0E57" w14:paraId="1293416B" w14:textId="77777777" w:rsidTr="00884170">
        <w:trPr>
          <w:trHeight w:val="280"/>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5DE14A" w14:textId="77777777" w:rsidR="009C0E57" w:rsidRPr="009C0E57" w:rsidRDefault="009C0E57" w:rsidP="009C0E57">
            <w:pPr>
              <w:widowControl w:val="0"/>
              <w:spacing w:after="200" w:line="276" w:lineRule="auto"/>
              <w:ind w:left="-1" w:hanging="1"/>
              <w:jc w:val="left"/>
              <w:outlineLvl w:val="0"/>
              <w:rPr>
                <w:rFonts w:eastAsia="Times New Roman" w:cs="Times New Roman"/>
                <w:color w:val="000000"/>
                <w:sz w:val="22"/>
                <w:lang w:eastAsia="ru-RU"/>
              </w:rPr>
            </w:pP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98996C" w14:textId="2D095DB9" w:rsidR="009C0E57" w:rsidRPr="009C0E57" w:rsidRDefault="00016C18" w:rsidP="009C0E57">
            <w:pPr>
              <w:widowControl w:val="0"/>
              <w:spacing w:line="240" w:lineRule="auto"/>
              <w:ind w:hanging="2"/>
              <w:outlineLvl w:val="0"/>
              <w:rPr>
                <w:rFonts w:eastAsia="Times New Roman" w:cs="Times New Roman"/>
                <w:color w:val="000000"/>
                <w:sz w:val="22"/>
                <w:lang w:eastAsia="ru-RU"/>
              </w:rPr>
            </w:pPr>
            <w:r w:rsidRPr="000638DA">
              <w:rPr>
                <w:rFonts w:eastAsia="Times New Roman" w:cs="Times New Roman"/>
                <w:b/>
                <w:bCs/>
                <w:color w:val="000000"/>
                <w:sz w:val="22"/>
                <w:lang w:eastAsia="ru-RU"/>
              </w:rPr>
              <w:t>Практическое занятие №</w:t>
            </w:r>
            <w:r>
              <w:rPr>
                <w:rFonts w:eastAsia="Times New Roman" w:cs="Times New Roman"/>
                <w:b/>
                <w:bCs/>
                <w:color w:val="000000"/>
                <w:sz w:val="22"/>
                <w:lang w:eastAsia="ru-RU"/>
              </w:rPr>
              <w:t xml:space="preserve">4 </w:t>
            </w:r>
            <w:r w:rsidR="009C0E57" w:rsidRPr="009C0E57">
              <w:rPr>
                <w:rFonts w:eastAsia="Times New Roman" w:cs="Times New Roman"/>
                <w:color w:val="000000"/>
                <w:sz w:val="22"/>
                <w:lang w:eastAsia="ru-RU"/>
              </w:rPr>
              <w:t>Стоимость товара с учетом скидок и рекламных акций</w:t>
            </w:r>
          </w:p>
        </w:tc>
        <w:tc>
          <w:tcPr>
            <w:tcW w:w="942" w:type="dxa"/>
            <w:vMerge/>
            <w:tcBorders>
              <w:left w:val="single" w:sz="4" w:space="0" w:color="000000"/>
              <w:right w:val="single" w:sz="4" w:space="0" w:color="000000"/>
            </w:tcBorders>
            <w:tcMar>
              <w:top w:w="0" w:type="dxa"/>
              <w:left w:w="115" w:type="dxa"/>
              <w:bottom w:w="0" w:type="dxa"/>
              <w:right w:w="115" w:type="dxa"/>
            </w:tcMar>
            <w:vAlign w:val="center"/>
          </w:tcPr>
          <w:p w14:paraId="6D4266EC" w14:textId="77777777" w:rsidR="009C0E57" w:rsidRPr="00016C18" w:rsidRDefault="009C0E57" w:rsidP="009C0E57">
            <w:pPr>
              <w:widowControl w:val="0"/>
              <w:spacing w:line="240" w:lineRule="auto"/>
              <w:ind w:hanging="2"/>
              <w:jc w:val="left"/>
              <w:outlineLvl w:val="0"/>
              <w:rPr>
                <w:rFonts w:eastAsia="Times New Roman" w:cs="Times New Roman"/>
                <w:color w:val="000000"/>
                <w:sz w:val="22"/>
                <w:lang w:eastAsia="ru-RU"/>
              </w:rPr>
            </w:pPr>
          </w:p>
        </w:tc>
        <w:tc>
          <w:tcPr>
            <w:tcW w:w="17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7736FC3" w14:textId="77777777" w:rsidR="009C0E57" w:rsidRPr="009C0E57" w:rsidRDefault="009C0E57" w:rsidP="009C0E57">
            <w:pPr>
              <w:widowControl w:val="0"/>
              <w:spacing w:after="200" w:line="276" w:lineRule="auto"/>
              <w:ind w:left="-1" w:hanging="1"/>
              <w:jc w:val="center"/>
              <w:outlineLvl w:val="0"/>
              <w:rPr>
                <w:rFonts w:eastAsia="Times New Roman" w:cs="Times New Roman"/>
                <w:color w:val="000000"/>
                <w:sz w:val="22"/>
                <w:lang w:eastAsia="ru-RU"/>
              </w:rPr>
            </w:pPr>
          </w:p>
        </w:tc>
      </w:tr>
      <w:tr w:rsidR="009C0E57" w:rsidRPr="009C0E57" w14:paraId="376A7761" w14:textId="77777777" w:rsidTr="00884170">
        <w:trPr>
          <w:trHeight w:val="70"/>
        </w:trPr>
        <w:tc>
          <w:tcPr>
            <w:tcW w:w="3114" w:type="dxa"/>
            <w:vMerge/>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3641547A" w14:textId="77777777" w:rsidR="009C0E57" w:rsidRPr="009C0E57" w:rsidRDefault="009C0E57" w:rsidP="009C0E57">
            <w:pPr>
              <w:widowControl w:val="0"/>
              <w:spacing w:after="200" w:line="276" w:lineRule="auto"/>
              <w:ind w:left="-1" w:hanging="1"/>
              <w:jc w:val="left"/>
              <w:outlineLvl w:val="0"/>
              <w:rPr>
                <w:rFonts w:eastAsia="Times New Roman" w:cs="Times New Roman"/>
                <w:color w:val="000000"/>
                <w:sz w:val="22"/>
                <w:lang w:eastAsia="ru-RU"/>
              </w:rPr>
            </w:pPr>
          </w:p>
        </w:tc>
        <w:tc>
          <w:tcPr>
            <w:tcW w:w="8746"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0352A56A" w14:textId="1AD667AB" w:rsidR="009C0E57" w:rsidRPr="009C0E57" w:rsidRDefault="00016C18" w:rsidP="009C0E57">
            <w:pPr>
              <w:widowControl w:val="0"/>
              <w:spacing w:line="240" w:lineRule="auto"/>
              <w:ind w:hanging="2"/>
              <w:outlineLvl w:val="0"/>
              <w:rPr>
                <w:rFonts w:eastAsia="Times New Roman" w:cs="Times New Roman"/>
                <w:color w:val="000000"/>
                <w:sz w:val="22"/>
                <w:lang w:eastAsia="ru-RU"/>
              </w:rPr>
            </w:pPr>
            <w:r w:rsidRPr="000638DA">
              <w:rPr>
                <w:rFonts w:eastAsia="Times New Roman" w:cs="Times New Roman"/>
                <w:b/>
                <w:bCs/>
                <w:color w:val="000000"/>
                <w:sz w:val="22"/>
                <w:lang w:eastAsia="ru-RU"/>
              </w:rPr>
              <w:t>Практическое занятие №</w:t>
            </w:r>
            <w:r>
              <w:rPr>
                <w:rFonts w:eastAsia="Times New Roman" w:cs="Times New Roman"/>
                <w:b/>
                <w:bCs/>
                <w:color w:val="000000"/>
                <w:sz w:val="22"/>
                <w:lang w:eastAsia="ru-RU"/>
              </w:rPr>
              <w:t xml:space="preserve">5 </w:t>
            </w:r>
            <w:r w:rsidR="009C0E57" w:rsidRPr="009C0E57">
              <w:rPr>
                <w:rFonts w:eastAsia="Times New Roman" w:cs="Times New Roman"/>
                <w:color w:val="000000"/>
                <w:sz w:val="22"/>
                <w:lang w:eastAsia="ru-RU"/>
              </w:rPr>
              <w:t>Влияние неценовых факторов на совершение покупки (состав, используемые материалы и технологии, ценности бренда и др.)</w:t>
            </w:r>
          </w:p>
        </w:tc>
        <w:tc>
          <w:tcPr>
            <w:tcW w:w="942" w:type="dxa"/>
            <w:vMerge/>
            <w:tcBorders>
              <w:left w:val="single" w:sz="4" w:space="0" w:color="000000"/>
              <w:bottom w:val="single" w:sz="4" w:space="0" w:color="auto"/>
              <w:right w:val="single" w:sz="4" w:space="0" w:color="000000"/>
            </w:tcBorders>
            <w:tcMar>
              <w:top w:w="0" w:type="dxa"/>
              <w:left w:w="115" w:type="dxa"/>
              <w:bottom w:w="0" w:type="dxa"/>
              <w:right w:w="115" w:type="dxa"/>
            </w:tcMar>
            <w:vAlign w:val="center"/>
          </w:tcPr>
          <w:p w14:paraId="14A085DD" w14:textId="77777777" w:rsidR="009C0E57" w:rsidRPr="00016C18" w:rsidRDefault="009C0E57" w:rsidP="009C0E57">
            <w:pPr>
              <w:widowControl w:val="0"/>
              <w:spacing w:after="200" w:line="276" w:lineRule="auto"/>
              <w:ind w:left="-1" w:hanging="1"/>
              <w:jc w:val="left"/>
              <w:outlineLvl w:val="0"/>
              <w:rPr>
                <w:rFonts w:eastAsia="Times New Roman" w:cs="Times New Roman"/>
                <w:color w:val="000000"/>
                <w:sz w:val="22"/>
                <w:lang w:eastAsia="ru-RU"/>
              </w:rPr>
            </w:pPr>
          </w:p>
        </w:tc>
        <w:tc>
          <w:tcPr>
            <w:tcW w:w="1758" w:type="dxa"/>
            <w:vMerge/>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tcPr>
          <w:p w14:paraId="6D3C2529" w14:textId="77777777" w:rsidR="009C0E57" w:rsidRPr="009C0E57" w:rsidRDefault="009C0E57" w:rsidP="009C0E57">
            <w:pPr>
              <w:widowControl w:val="0"/>
              <w:spacing w:after="200" w:line="276" w:lineRule="auto"/>
              <w:ind w:left="-1" w:hanging="1"/>
              <w:jc w:val="center"/>
              <w:outlineLvl w:val="0"/>
              <w:rPr>
                <w:rFonts w:eastAsia="Times New Roman" w:cs="Times New Roman"/>
                <w:color w:val="000000"/>
                <w:sz w:val="22"/>
                <w:lang w:eastAsia="ru-RU"/>
              </w:rPr>
            </w:pPr>
          </w:p>
        </w:tc>
      </w:tr>
      <w:tr w:rsidR="009C0E57" w:rsidRPr="009C0E57" w14:paraId="4772E1C3" w14:textId="77777777" w:rsidTr="00884170">
        <w:trPr>
          <w:trHeight w:val="240"/>
        </w:trPr>
        <w:tc>
          <w:tcPr>
            <w:tcW w:w="311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7283DB" w14:textId="77777777" w:rsidR="009C0E57" w:rsidRPr="009C0E57" w:rsidRDefault="009C0E57" w:rsidP="009C0E57">
            <w:pPr>
              <w:widowControl w:val="0"/>
              <w:spacing w:line="240" w:lineRule="auto"/>
              <w:ind w:hanging="2"/>
              <w:jc w:val="center"/>
              <w:outlineLvl w:val="0"/>
              <w:rPr>
                <w:rFonts w:eastAsia="Times New Roman" w:cs="Times New Roman"/>
                <w:bCs/>
                <w:color w:val="000000"/>
                <w:sz w:val="22"/>
                <w:lang w:eastAsia="ru-RU"/>
              </w:rPr>
            </w:pPr>
            <w:r w:rsidRPr="009C0E57">
              <w:rPr>
                <w:rFonts w:eastAsia="Times New Roman" w:cs="Times New Roman"/>
                <w:bCs/>
                <w:color w:val="000000"/>
                <w:sz w:val="22"/>
                <w:lang w:eastAsia="ru-RU"/>
              </w:rPr>
              <w:t>Тема 1.3</w:t>
            </w:r>
          </w:p>
          <w:p w14:paraId="66392433" w14:textId="77777777" w:rsidR="009C0E57" w:rsidRPr="009C0E57" w:rsidRDefault="009C0E57" w:rsidP="009C0E57">
            <w:pPr>
              <w:widowControl w:val="0"/>
              <w:spacing w:line="240" w:lineRule="auto"/>
              <w:ind w:hanging="2"/>
              <w:jc w:val="center"/>
              <w:outlineLvl w:val="0"/>
              <w:rPr>
                <w:rFonts w:eastAsia="Times New Roman" w:cs="Times New Roman"/>
                <w:color w:val="000000"/>
                <w:sz w:val="22"/>
                <w:lang w:eastAsia="ru-RU"/>
              </w:rPr>
            </w:pPr>
            <w:r w:rsidRPr="009C0E57">
              <w:rPr>
                <w:rFonts w:eastAsia="Times New Roman" w:cs="Times New Roman"/>
                <w:bCs/>
                <w:color w:val="000000"/>
                <w:sz w:val="22"/>
                <w:lang w:eastAsia="ru-RU"/>
              </w:rPr>
              <w:t>Безопасное использование денег</w:t>
            </w: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2EA8D8" w14:textId="77777777" w:rsidR="009C0E57" w:rsidRPr="009C0E57" w:rsidRDefault="009C0E57" w:rsidP="009C0E57">
            <w:pPr>
              <w:widowControl w:val="0"/>
              <w:spacing w:line="240" w:lineRule="auto"/>
              <w:ind w:hanging="2"/>
              <w:outlineLvl w:val="0"/>
              <w:rPr>
                <w:rFonts w:eastAsia="Times New Roman" w:cs="Times New Roman"/>
                <w:color w:val="000000"/>
                <w:sz w:val="22"/>
                <w:lang w:eastAsia="ru-RU"/>
              </w:rPr>
            </w:pPr>
            <w:r w:rsidRPr="009C0E57">
              <w:rPr>
                <w:rFonts w:eastAsia="Times New Roman" w:cs="Times New Roman"/>
                <w:b/>
                <w:color w:val="000000"/>
                <w:sz w:val="22"/>
                <w:lang w:eastAsia="ru-RU"/>
              </w:rPr>
              <w:t>Содержание учебного материала</w:t>
            </w:r>
          </w:p>
        </w:tc>
        <w:tc>
          <w:tcPr>
            <w:tcW w:w="942"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4E104B06" w14:textId="47299F9B" w:rsidR="009C0E57" w:rsidRPr="00016C18" w:rsidRDefault="000638DA" w:rsidP="009C0E57">
            <w:pPr>
              <w:widowControl w:val="0"/>
              <w:spacing w:line="240" w:lineRule="auto"/>
              <w:ind w:hanging="2"/>
              <w:jc w:val="center"/>
              <w:outlineLvl w:val="0"/>
              <w:rPr>
                <w:rFonts w:eastAsia="Times New Roman" w:cs="Times New Roman"/>
                <w:color w:val="000000"/>
                <w:sz w:val="22"/>
                <w:lang w:val="en-US" w:eastAsia="ru-RU"/>
              </w:rPr>
            </w:pPr>
            <w:r w:rsidRPr="00016C18">
              <w:rPr>
                <w:rFonts w:eastAsia="Times New Roman" w:cs="Times New Roman"/>
                <w:color w:val="000000"/>
                <w:sz w:val="22"/>
                <w:lang w:val="en-US" w:eastAsia="ru-RU"/>
              </w:rPr>
              <w:t>4</w:t>
            </w:r>
          </w:p>
        </w:tc>
        <w:tc>
          <w:tcPr>
            <w:tcW w:w="1758"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F578444" w14:textId="77777777" w:rsidR="009C0E57" w:rsidRPr="009C0E57" w:rsidRDefault="009C0E57" w:rsidP="009C0E57">
            <w:pPr>
              <w:widowControl w:val="0"/>
              <w:spacing w:line="240" w:lineRule="auto"/>
              <w:ind w:hanging="2"/>
              <w:jc w:val="center"/>
              <w:outlineLvl w:val="0"/>
              <w:rPr>
                <w:rFonts w:eastAsia="Times New Roman" w:cs="Times New Roman"/>
                <w:color w:val="000000"/>
                <w:sz w:val="22"/>
                <w:lang w:eastAsia="ru-RU"/>
              </w:rPr>
            </w:pPr>
            <w:r w:rsidRPr="009C0E57">
              <w:rPr>
                <w:rFonts w:eastAsia="Times New Roman" w:cs="Times New Roman"/>
                <w:color w:val="000000"/>
                <w:sz w:val="22"/>
                <w:lang w:eastAsia="ru-RU"/>
              </w:rPr>
              <w:t>ОК 03</w:t>
            </w:r>
          </w:p>
          <w:p w14:paraId="32B0E5F6" w14:textId="77777777" w:rsidR="009C0E57" w:rsidRPr="009C0E57" w:rsidRDefault="009C0E57" w:rsidP="009C0E57">
            <w:pPr>
              <w:widowControl w:val="0"/>
              <w:spacing w:line="240" w:lineRule="auto"/>
              <w:ind w:hanging="2"/>
              <w:jc w:val="center"/>
              <w:outlineLvl w:val="0"/>
              <w:rPr>
                <w:rFonts w:eastAsia="Times New Roman" w:cs="Times New Roman"/>
                <w:color w:val="000000"/>
                <w:sz w:val="22"/>
                <w:lang w:eastAsia="ru-RU"/>
              </w:rPr>
            </w:pPr>
          </w:p>
        </w:tc>
      </w:tr>
      <w:tr w:rsidR="009C0E57" w:rsidRPr="009C0E57" w14:paraId="5BEF6B94" w14:textId="77777777" w:rsidTr="00884170">
        <w:trPr>
          <w:trHeight w:val="240"/>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4BD60D" w14:textId="77777777" w:rsidR="009C0E57" w:rsidRPr="009C0E57" w:rsidRDefault="009C0E57" w:rsidP="009C0E57">
            <w:pPr>
              <w:widowControl w:val="0"/>
              <w:spacing w:after="200" w:line="276" w:lineRule="auto"/>
              <w:ind w:left="-1" w:hanging="1"/>
              <w:jc w:val="left"/>
              <w:outlineLvl w:val="0"/>
              <w:rPr>
                <w:rFonts w:eastAsia="Times New Roman" w:cs="Times New Roman"/>
                <w:color w:val="000000"/>
                <w:sz w:val="22"/>
                <w:lang w:eastAsia="ru-RU"/>
              </w:rPr>
            </w:pP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5F6CE5" w14:textId="77777777" w:rsidR="009C0E57" w:rsidRPr="009C0E57" w:rsidRDefault="009C0E57" w:rsidP="009C0E57">
            <w:pPr>
              <w:widowControl w:val="0"/>
              <w:spacing w:line="240" w:lineRule="auto"/>
              <w:ind w:hanging="2"/>
              <w:outlineLvl w:val="0"/>
              <w:rPr>
                <w:rFonts w:eastAsia="Times New Roman" w:cs="Times New Roman"/>
                <w:color w:val="000000"/>
                <w:sz w:val="22"/>
                <w:lang w:eastAsia="ru-RU"/>
              </w:rPr>
            </w:pPr>
            <w:r w:rsidRPr="009C0E57">
              <w:rPr>
                <w:rFonts w:eastAsia="Times New Roman" w:cs="Times New Roman"/>
                <w:color w:val="000000"/>
                <w:sz w:val="22"/>
                <w:lang w:eastAsia="ru-RU"/>
              </w:rPr>
              <w:t xml:space="preserve">Финансовая безопасность в сфере денежного обращения и покупок. Выбор добросовестного поставщика финансовых услуг. Персональные данные, их значение для безопасного использования денег. Основы безопасного пользования банкоматами. </w:t>
            </w:r>
            <w:r w:rsidRPr="009C0E57">
              <w:rPr>
                <w:rFonts w:eastAsia="Times New Roman" w:cs="Times New Roman"/>
                <w:color w:val="000000"/>
                <w:sz w:val="22"/>
                <w:lang w:eastAsia="ru-RU"/>
              </w:rPr>
              <w:lastRenderedPageBreak/>
              <w:t>Безопасность денежных операций в цифровой среде. Техники социальной инженерии, включая фишинг, и способы защиты. Правила возмещения средств, несанкционированно списанных со счета</w:t>
            </w:r>
          </w:p>
        </w:tc>
        <w:tc>
          <w:tcPr>
            <w:tcW w:w="942" w:type="dxa"/>
            <w:vMerge/>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44E13B33" w14:textId="77777777" w:rsidR="009C0E57" w:rsidRPr="00016C18" w:rsidRDefault="009C0E57" w:rsidP="009C0E57">
            <w:pPr>
              <w:widowControl w:val="0"/>
              <w:spacing w:line="240" w:lineRule="auto"/>
              <w:ind w:hanging="2"/>
              <w:jc w:val="center"/>
              <w:outlineLvl w:val="0"/>
              <w:rPr>
                <w:rFonts w:eastAsia="Times New Roman" w:cs="Times New Roman"/>
                <w:color w:val="000000"/>
                <w:sz w:val="22"/>
                <w:lang w:eastAsia="ru-RU"/>
              </w:rPr>
            </w:pPr>
          </w:p>
        </w:tc>
        <w:tc>
          <w:tcPr>
            <w:tcW w:w="17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FA8DB3D" w14:textId="77777777" w:rsidR="009C0E57" w:rsidRPr="009C0E57" w:rsidRDefault="009C0E57" w:rsidP="009C0E57">
            <w:pPr>
              <w:widowControl w:val="0"/>
              <w:spacing w:after="200" w:line="276" w:lineRule="auto"/>
              <w:ind w:left="-1" w:hanging="1"/>
              <w:jc w:val="center"/>
              <w:outlineLvl w:val="0"/>
              <w:rPr>
                <w:rFonts w:eastAsia="Times New Roman" w:cs="Times New Roman"/>
                <w:color w:val="000000"/>
                <w:sz w:val="22"/>
                <w:lang w:eastAsia="ru-RU"/>
              </w:rPr>
            </w:pPr>
          </w:p>
        </w:tc>
      </w:tr>
      <w:tr w:rsidR="009C0E57" w:rsidRPr="009C0E57" w14:paraId="198AAD7A" w14:textId="77777777" w:rsidTr="00884170">
        <w:trPr>
          <w:trHeight w:val="240"/>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FF045B" w14:textId="77777777" w:rsidR="009C0E57" w:rsidRPr="009C0E57" w:rsidRDefault="009C0E57" w:rsidP="009C0E57">
            <w:pPr>
              <w:widowControl w:val="0"/>
              <w:spacing w:after="200" w:line="276" w:lineRule="auto"/>
              <w:ind w:left="-1" w:hanging="1"/>
              <w:jc w:val="left"/>
              <w:outlineLvl w:val="0"/>
              <w:rPr>
                <w:rFonts w:eastAsia="Times New Roman" w:cs="Times New Roman"/>
                <w:color w:val="000000"/>
                <w:sz w:val="22"/>
                <w:lang w:eastAsia="ru-RU"/>
              </w:rPr>
            </w:pP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56C6A3" w14:textId="77777777" w:rsidR="009C0E57" w:rsidRPr="009C0E57" w:rsidRDefault="009C0E57" w:rsidP="009C0E57">
            <w:pPr>
              <w:widowControl w:val="0"/>
              <w:spacing w:line="240" w:lineRule="auto"/>
              <w:ind w:hanging="2"/>
              <w:jc w:val="left"/>
              <w:outlineLvl w:val="0"/>
              <w:rPr>
                <w:rFonts w:eastAsia="Times New Roman" w:cs="Times New Roman"/>
                <w:color w:val="000000"/>
                <w:sz w:val="22"/>
                <w:lang w:eastAsia="ru-RU"/>
              </w:rPr>
            </w:pPr>
            <w:r w:rsidRPr="009C0E57">
              <w:rPr>
                <w:rFonts w:eastAsia="Times New Roman" w:cs="Times New Roman"/>
                <w:b/>
                <w:color w:val="000000"/>
                <w:sz w:val="22"/>
                <w:lang w:eastAsia="ru-RU"/>
              </w:rPr>
              <w:t xml:space="preserve">В том числе практических занятий </w:t>
            </w:r>
          </w:p>
        </w:tc>
        <w:tc>
          <w:tcPr>
            <w:tcW w:w="942"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400F422B" w14:textId="1605EC4F" w:rsidR="009C0E57" w:rsidRPr="00016C18" w:rsidRDefault="00016C18" w:rsidP="009C0E57">
            <w:pPr>
              <w:widowControl w:val="0"/>
              <w:spacing w:line="240" w:lineRule="auto"/>
              <w:ind w:hanging="2"/>
              <w:jc w:val="center"/>
              <w:outlineLvl w:val="0"/>
              <w:rPr>
                <w:rFonts w:eastAsia="Times New Roman" w:cs="Times New Roman"/>
                <w:color w:val="000000"/>
                <w:sz w:val="22"/>
                <w:lang w:eastAsia="ru-RU"/>
              </w:rPr>
            </w:pPr>
            <w:r w:rsidRPr="00016C18">
              <w:rPr>
                <w:rFonts w:eastAsia="Times New Roman" w:cs="Times New Roman"/>
                <w:color w:val="000000"/>
                <w:sz w:val="22"/>
                <w:lang w:eastAsia="ru-RU"/>
              </w:rPr>
              <w:t>2</w:t>
            </w:r>
          </w:p>
        </w:tc>
        <w:tc>
          <w:tcPr>
            <w:tcW w:w="17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46A3547" w14:textId="77777777" w:rsidR="009C0E57" w:rsidRPr="009C0E57" w:rsidRDefault="009C0E57" w:rsidP="009C0E57">
            <w:pPr>
              <w:widowControl w:val="0"/>
              <w:spacing w:after="200" w:line="276" w:lineRule="auto"/>
              <w:ind w:left="-1" w:hanging="1"/>
              <w:jc w:val="center"/>
              <w:outlineLvl w:val="0"/>
              <w:rPr>
                <w:rFonts w:eastAsia="Times New Roman" w:cs="Times New Roman"/>
                <w:color w:val="000000"/>
                <w:sz w:val="22"/>
                <w:lang w:eastAsia="ru-RU"/>
              </w:rPr>
            </w:pPr>
          </w:p>
        </w:tc>
      </w:tr>
      <w:tr w:rsidR="00016C18" w:rsidRPr="009C0E57" w14:paraId="576F8F8E" w14:textId="77777777" w:rsidTr="00884170">
        <w:trPr>
          <w:trHeight w:val="70"/>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2DDC23" w14:textId="77777777" w:rsidR="00016C18" w:rsidRPr="009C0E57" w:rsidRDefault="00016C18" w:rsidP="009C0E57">
            <w:pPr>
              <w:widowControl w:val="0"/>
              <w:spacing w:after="200" w:line="276" w:lineRule="auto"/>
              <w:ind w:left="-1" w:hanging="1"/>
              <w:jc w:val="left"/>
              <w:outlineLvl w:val="0"/>
              <w:rPr>
                <w:rFonts w:eastAsia="Times New Roman" w:cs="Times New Roman"/>
                <w:color w:val="000000"/>
                <w:sz w:val="22"/>
                <w:lang w:eastAsia="ru-RU"/>
              </w:rPr>
            </w:pPr>
          </w:p>
        </w:tc>
        <w:tc>
          <w:tcPr>
            <w:tcW w:w="8746" w:type="dxa"/>
            <w:tcBorders>
              <w:top w:val="single" w:sz="4" w:space="0" w:color="000000"/>
              <w:left w:val="single" w:sz="4" w:space="0" w:color="000000"/>
              <w:right w:val="single" w:sz="4" w:space="0" w:color="000000"/>
            </w:tcBorders>
            <w:tcMar>
              <w:top w:w="0" w:type="dxa"/>
              <w:left w:w="115" w:type="dxa"/>
              <w:bottom w:w="0" w:type="dxa"/>
              <w:right w:w="115" w:type="dxa"/>
            </w:tcMar>
          </w:tcPr>
          <w:p w14:paraId="12631B1C" w14:textId="1973E8CE" w:rsidR="00016C18" w:rsidRPr="009C0E57" w:rsidRDefault="00016C18" w:rsidP="009C0E57">
            <w:pPr>
              <w:widowControl w:val="0"/>
              <w:spacing w:line="240" w:lineRule="auto"/>
              <w:ind w:hanging="2"/>
              <w:outlineLvl w:val="0"/>
              <w:rPr>
                <w:rFonts w:eastAsia="Times New Roman" w:cs="Times New Roman"/>
                <w:color w:val="000000"/>
                <w:sz w:val="22"/>
                <w:lang w:eastAsia="ru-RU"/>
              </w:rPr>
            </w:pPr>
            <w:r w:rsidRPr="00016C18">
              <w:rPr>
                <w:rFonts w:eastAsia="Times New Roman" w:cs="Times New Roman"/>
                <w:b/>
                <w:bCs/>
                <w:color w:val="000000"/>
                <w:sz w:val="22"/>
                <w:lang w:eastAsia="ru-RU"/>
              </w:rPr>
              <w:t>Практическое занятие №6</w:t>
            </w:r>
            <w:r>
              <w:rPr>
                <w:rFonts w:eastAsia="Times New Roman" w:cs="Times New Roman"/>
                <w:color w:val="000000"/>
                <w:sz w:val="22"/>
                <w:lang w:eastAsia="ru-RU"/>
              </w:rPr>
              <w:t xml:space="preserve"> </w:t>
            </w:r>
            <w:r w:rsidRPr="009C0E57">
              <w:rPr>
                <w:rFonts w:eastAsia="Times New Roman" w:cs="Times New Roman"/>
                <w:color w:val="000000"/>
                <w:sz w:val="22"/>
                <w:lang w:eastAsia="ru-RU"/>
              </w:rPr>
              <w:t>Признаки типичных ситуаций финансового мошенничества в различных сферах профессиональной деятельности</w:t>
            </w:r>
          </w:p>
        </w:tc>
        <w:tc>
          <w:tcPr>
            <w:tcW w:w="942" w:type="dxa"/>
            <w:vMerge/>
            <w:tcBorders>
              <w:left w:val="single" w:sz="4" w:space="0" w:color="000000"/>
              <w:right w:val="single" w:sz="4" w:space="0" w:color="000000"/>
            </w:tcBorders>
            <w:tcMar>
              <w:top w:w="0" w:type="dxa"/>
              <w:left w:w="115" w:type="dxa"/>
              <w:bottom w:w="0" w:type="dxa"/>
              <w:right w:w="115" w:type="dxa"/>
            </w:tcMar>
            <w:vAlign w:val="center"/>
          </w:tcPr>
          <w:p w14:paraId="7F13C654" w14:textId="77777777" w:rsidR="00016C18" w:rsidRPr="00016C18" w:rsidRDefault="00016C18" w:rsidP="009C0E57">
            <w:pPr>
              <w:widowControl w:val="0"/>
              <w:spacing w:line="240" w:lineRule="auto"/>
              <w:ind w:hanging="2"/>
              <w:jc w:val="left"/>
              <w:outlineLvl w:val="0"/>
              <w:rPr>
                <w:rFonts w:eastAsia="Times New Roman" w:cs="Times New Roman"/>
                <w:color w:val="000000"/>
                <w:sz w:val="22"/>
                <w:lang w:eastAsia="ru-RU"/>
              </w:rPr>
            </w:pPr>
          </w:p>
        </w:tc>
        <w:tc>
          <w:tcPr>
            <w:tcW w:w="17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4AC7775" w14:textId="77777777" w:rsidR="00016C18" w:rsidRPr="009C0E57" w:rsidRDefault="00016C18" w:rsidP="009C0E57">
            <w:pPr>
              <w:widowControl w:val="0"/>
              <w:spacing w:after="200" w:line="276" w:lineRule="auto"/>
              <w:ind w:left="-1" w:hanging="1"/>
              <w:jc w:val="center"/>
              <w:outlineLvl w:val="0"/>
              <w:rPr>
                <w:rFonts w:eastAsia="Times New Roman" w:cs="Times New Roman"/>
                <w:color w:val="000000"/>
                <w:sz w:val="22"/>
                <w:lang w:eastAsia="ru-RU"/>
              </w:rPr>
            </w:pPr>
          </w:p>
        </w:tc>
      </w:tr>
      <w:tr w:rsidR="009C0E57" w:rsidRPr="009C0E57" w14:paraId="32A29A6A" w14:textId="77777777" w:rsidTr="00884170">
        <w:trPr>
          <w:trHeight w:val="280"/>
        </w:trPr>
        <w:tc>
          <w:tcPr>
            <w:tcW w:w="11860"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F02BB3A" w14:textId="77777777" w:rsidR="009C0E57" w:rsidRPr="009C0E57" w:rsidRDefault="009C0E57" w:rsidP="009C0E57">
            <w:pPr>
              <w:widowControl w:val="0"/>
              <w:spacing w:line="240" w:lineRule="auto"/>
              <w:ind w:hanging="2"/>
              <w:jc w:val="left"/>
              <w:outlineLvl w:val="0"/>
              <w:rPr>
                <w:rFonts w:eastAsia="Times New Roman" w:cs="Times New Roman"/>
                <w:color w:val="000000"/>
                <w:sz w:val="22"/>
                <w:lang w:eastAsia="ru-RU"/>
              </w:rPr>
            </w:pPr>
            <w:r w:rsidRPr="009C0E57">
              <w:rPr>
                <w:rFonts w:eastAsia="Times New Roman" w:cs="Times New Roman"/>
                <w:b/>
                <w:color w:val="000000"/>
                <w:sz w:val="22"/>
                <w:lang w:eastAsia="ru-RU"/>
              </w:rPr>
              <w:t>Раздел 2. Планирование и управление личными финансами</w:t>
            </w:r>
          </w:p>
        </w:tc>
        <w:tc>
          <w:tcPr>
            <w:tcW w:w="942"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tcPr>
          <w:p w14:paraId="36D586B9" w14:textId="2B6F97F9" w:rsidR="009C0E57" w:rsidRPr="00016C18" w:rsidRDefault="00016C18" w:rsidP="009C0E57">
            <w:pPr>
              <w:widowControl w:val="0"/>
              <w:spacing w:line="240" w:lineRule="auto"/>
              <w:ind w:hanging="2"/>
              <w:jc w:val="center"/>
              <w:outlineLvl w:val="0"/>
              <w:rPr>
                <w:rFonts w:eastAsia="Times New Roman" w:cs="Times New Roman"/>
                <w:b/>
                <w:bCs/>
                <w:color w:val="000000"/>
                <w:sz w:val="22"/>
                <w:lang w:eastAsia="ru-RU"/>
              </w:rPr>
            </w:pPr>
            <w:r w:rsidRPr="00016C18">
              <w:rPr>
                <w:rFonts w:eastAsia="Times New Roman" w:cs="Times New Roman"/>
                <w:b/>
                <w:bCs/>
                <w:color w:val="000000"/>
                <w:sz w:val="22"/>
                <w:lang w:eastAsia="ru-RU"/>
              </w:rPr>
              <w:t>20</w:t>
            </w:r>
          </w:p>
        </w:tc>
        <w:tc>
          <w:tcPr>
            <w:tcW w:w="1758"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89E3B34" w14:textId="77777777" w:rsidR="009C0E57" w:rsidRPr="009C0E57" w:rsidRDefault="009C0E57" w:rsidP="009C0E57">
            <w:pPr>
              <w:widowControl w:val="0"/>
              <w:spacing w:line="240" w:lineRule="auto"/>
              <w:ind w:hanging="2"/>
              <w:jc w:val="center"/>
              <w:outlineLvl w:val="0"/>
              <w:rPr>
                <w:rFonts w:eastAsia="Times New Roman" w:cs="Times New Roman"/>
                <w:color w:val="000000"/>
                <w:sz w:val="22"/>
                <w:lang w:eastAsia="ru-RU"/>
              </w:rPr>
            </w:pPr>
          </w:p>
          <w:p w14:paraId="4A9B37D3" w14:textId="77777777" w:rsidR="009C0E57" w:rsidRPr="009C0E57" w:rsidRDefault="009C0E57" w:rsidP="009C0E57">
            <w:pPr>
              <w:widowControl w:val="0"/>
              <w:spacing w:line="240" w:lineRule="auto"/>
              <w:ind w:hanging="2"/>
              <w:jc w:val="center"/>
              <w:outlineLvl w:val="0"/>
              <w:rPr>
                <w:rFonts w:eastAsia="Times New Roman" w:cs="Times New Roman"/>
                <w:color w:val="000000"/>
                <w:sz w:val="22"/>
                <w:lang w:eastAsia="ru-RU"/>
              </w:rPr>
            </w:pPr>
            <w:r w:rsidRPr="009C0E57">
              <w:rPr>
                <w:rFonts w:eastAsia="Times New Roman" w:cs="Times New Roman"/>
                <w:color w:val="000000"/>
                <w:sz w:val="22"/>
                <w:lang w:eastAsia="ru-RU"/>
              </w:rPr>
              <w:t>ОК 03</w:t>
            </w:r>
          </w:p>
          <w:p w14:paraId="48319EB6" w14:textId="77777777" w:rsidR="009C0E57" w:rsidRPr="009C0E57" w:rsidRDefault="009C0E57" w:rsidP="009C0E57">
            <w:pPr>
              <w:widowControl w:val="0"/>
              <w:spacing w:line="240" w:lineRule="auto"/>
              <w:ind w:hanging="2"/>
              <w:jc w:val="center"/>
              <w:outlineLvl w:val="0"/>
              <w:rPr>
                <w:rFonts w:eastAsia="Times New Roman" w:cs="Times New Roman"/>
                <w:color w:val="000000"/>
                <w:sz w:val="22"/>
                <w:lang w:eastAsia="ru-RU"/>
              </w:rPr>
            </w:pPr>
          </w:p>
        </w:tc>
      </w:tr>
      <w:tr w:rsidR="009C0E57" w:rsidRPr="009C0E57" w14:paraId="6BD32D82" w14:textId="77777777" w:rsidTr="00884170">
        <w:trPr>
          <w:trHeight w:val="239"/>
        </w:trPr>
        <w:tc>
          <w:tcPr>
            <w:tcW w:w="311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0A965F" w14:textId="77777777" w:rsidR="009C0E57" w:rsidRPr="009C0E57" w:rsidRDefault="009C0E57" w:rsidP="009C0E57">
            <w:pPr>
              <w:widowControl w:val="0"/>
              <w:spacing w:line="240" w:lineRule="auto"/>
              <w:ind w:hanging="2"/>
              <w:jc w:val="center"/>
              <w:outlineLvl w:val="0"/>
              <w:rPr>
                <w:rFonts w:eastAsia="Times New Roman" w:cs="Times New Roman"/>
                <w:bCs/>
                <w:color w:val="000000"/>
                <w:sz w:val="22"/>
                <w:lang w:eastAsia="ru-RU"/>
              </w:rPr>
            </w:pPr>
            <w:r w:rsidRPr="009C0E57">
              <w:rPr>
                <w:rFonts w:eastAsia="Times New Roman" w:cs="Times New Roman"/>
                <w:bCs/>
                <w:color w:val="000000"/>
                <w:sz w:val="22"/>
                <w:lang w:eastAsia="ru-RU"/>
              </w:rPr>
              <w:t>Тема 2.1</w:t>
            </w:r>
          </w:p>
          <w:p w14:paraId="68378763" w14:textId="77777777" w:rsidR="009C0E57" w:rsidRPr="009C0E57" w:rsidRDefault="009C0E57" w:rsidP="009C0E57">
            <w:pPr>
              <w:widowControl w:val="0"/>
              <w:spacing w:line="240" w:lineRule="auto"/>
              <w:ind w:hanging="2"/>
              <w:jc w:val="center"/>
              <w:outlineLvl w:val="0"/>
              <w:rPr>
                <w:rFonts w:eastAsia="Times New Roman" w:cs="Times New Roman"/>
                <w:bCs/>
                <w:color w:val="000000"/>
                <w:sz w:val="22"/>
                <w:lang w:eastAsia="ru-RU"/>
              </w:rPr>
            </w:pPr>
            <w:r w:rsidRPr="009C0E57">
              <w:rPr>
                <w:rFonts w:eastAsia="Times New Roman" w:cs="Times New Roman"/>
                <w:bCs/>
                <w:color w:val="000000"/>
                <w:sz w:val="22"/>
                <w:lang w:eastAsia="ru-RU"/>
              </w:rPr>
              <w:t>Личный и семейный бюджет, финансовое планирование</w:t>
            </w:r>
          </w:p>
          <w:p w14:paraId="3551C8BE" w14:textId="77777777" w:rsidR="009C0E57" w:rsidRPr="009C0E57" w:rsidRDefault="009C0E57" w:rsidP="009C0E57">
            <w:pPr>
              <w:widowControl w:val="0"/>
              <w:spacing w:line="240" w:lineRule="auto"/>
              <w:ind w:hanging="2"/>
              <w:jc w:val="left"/>
              <w:outlineLvl w:val="0"/>
              <w:rPr>
                <w:rFonts w:eastAsia="Times New Roman" w:cs="Times New Roman"/>
                <w:color w:val="000000"/>
                <w:sz w:val="22"/>
                <w:lang w:eastAsia="ru-RU"/>
              </w:rPr>
            </w:pPr>
          </w:p>
        </w:tc>
        <w:tc>
          <w:tcPr>
            <w:tcW w:w="8746"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1D8EEA75" w14:textId="77777777" w:rsidR="009C0E57" w:rsidRPr="009C0E57" w:rsidRDefault="009C0E57" w:rsidP="009C0E57">
            <w:pPr>
              <w:widowControl w:val="0"/>
              <w:spacing w:line="240" w:lineRule="auto"/>
              <w:ind w:firstLine="0"/>
              <w:outlineLvl w:val="0"/>
              <w:rPr>
                <w:rFonts w:eastAsia="Times New Roman" w:cs="Times New Roman"/>
                <w:color w:val="000000"/>
                <w:sz w:val="22"/>
                <w:lang w:eastAsia="ru-RU"/>
              </w:rPr>
            </w:pPr>
            <w:r w:rsidRPr="009C0E57">
              <w:rPr>
                <w:rFonts w:eastAsia="Times New Roman" w:cs="Times New Roman"/>
                <w:b/>
                <w:color w:val="000000"/>
                <w:sz w:val="22"/>
                <w:lang w:eastAsia="ru-RU"/>
              </w:rPr>
              <w:t>Содержание учебного материала</w:t>
            </w:r>
          </w:p>
        </w:tc>
        <w:tc>
          <w:tcPr>
            <w:tcW w:w="942" w:type="dxa"/>
            <w:vMerge w:val="restart"/>
            <w:tcBorders>
              <w:top w:val="single" w:sz="4" w:space="0" w:color="auto"/>
              <w:left w:val="single" w:sz="4" w:space="0" w:color="000000"/>
              <w:right w:val="single" w:sz="4" w:space="0" w:color="000000"/>
            </w:tcBorders>
            <w:tcMar>
              <w:top w:w="0" w:type="dxa"/>
              <w:left w:w="115" w:type="dxa"/>
              <w:bottom w:w="0" w:type="dxa"/>
              <w:right w:w="115" w:type="dxa"/>
            </w:tcMar>
            <w:vAlign w:val="center"/>
          </w:tcPr>
          <w:p w14:paraId="0EC53E48" w14:textId="552C04E1" w:rsidR="009C0E57" w:rsidRPr="00016C18" w:rsidRDefault="000638DA" w:rsidP="009C0E57">
            <w:pPr>
              <w:widowControl w:val="0"/>
              <w:spacing w:line="240" w:lineRule="auto"/>
              <w:ind w:hanging="2"/>
              <w:jc w:val="center"/>
              <w:outlineLvl w:val="0"/>
              <w:rPr>
                <w:rFonts w:eastAsia="Times New Roman" w:cs="Times New Roman"/>
                <w:color w:val="000000"/>
                <w:sz w:val="22"/>
                <w:lang w:val="en-US" w:eastAsia="ru-RU"/>
              </w:rPr>
            </w:pPr>
            <w:r w:rsidRPr="00016C18">
              <w:rPr>
                <w:rFonts w:eastAsia="Times New Roman" w:cs="Times New Roman"/>
                <w:color w:val="000000"/>
                <w:sz w:val="22"/>
                <w:lang w:val="en-US" w:eastAsia="ru-RU"/>
              </w:rPr>
              <w:t>2</w:t>
            </w:r>
          </w:p>
        </w:tc>
        <w:tc>
          <w:tcPr>
            <w:tcW w:w="17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FF31757" w14:textId="77777777" w:rsidR="009C0E57" w:rsidRPr="009C0E57" w:rsidRDefault="009C0E57" w:rsidP="009C0E57">
            <w:pPr>
              <w:widowControl w:val="0"/>
              <w:spacing w:after="200" w:line="276" w:lineRule="auto"/>
              <w:ind w:left="-1" w:hanging="1"/>
              <w:jc w:val="center"/>
              <w:outlineLvl w:val="0"/>
              <w:rPr>
                <w:rFonts w:eastAsia="Times New Roman" w:cs="Times New Roman"/>
                <w:color w:val="000000"/>
                <w:sz w:val="22"/>
                <w:lang w:eastAsia="ru-RU"/>
              </w:rPr>
            </w:pPr>
          </w:p>
        </w:tc>
      </w:tr>
      <w:tr w:rsidR="009C0E57" w:rsidRPr="009C0E57" w14:paraId="4AFD6BB0" w14:textId="77777777" w:rsidTr="00884170">
        <w:trPr>
          <w:trHeight w:val="775"/>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85CA51" w14:textId="77777777" w:rsidR="009C0E57" w:rsidRPr="009C0E57" w:rsidRDefault="009C0E57" w:rsidP="009C0E57">
            <w:pPr>
              <w:widowControl w:val="0"/>
              <w:spacing w:after="200" w:line="276" w:lineRule="auto"/>
              <w:ind w:left="-1" w:hanging="1"/>
              <w:jc w:val="left"/>
              <w:outlineLvl w:val="0"/>
              <w:rPr>
                <w:rFonts w:eastAsia="Times New Roman" w:cs="Times New Roman"/>
                <w:color w:val="000000"/>
                <w:sz w:val="22"/>
                <w:lang w:eastAsia="ru-RU"/>
              </w:rPr>
            </w:pP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AF4317" w14:textId="77777777" w:rsidR="009C0E57" w:rsidRPr="009C0E57" w:rsidRDefault="009C0E57" w:rsidP="009C0E57">
            <w:pPr>
              <w:widowControl w:val="0"/>
              <w:spacing w:line="240" w:lineRule="auto"/>
              <w:ind w:hanging="2"/>
              <w:outlineLvl w:val="0"/>
              <w:rPr>
                <w:rFonts w:eastAsia="Times New Roman" w:cs="Times New Roman"/>
                <w:color w:val="000000"/>
                <w:sz w:val="22"/>
                <w:lang w:eastAsia="ru-RU"/>
              </w:rPr>
            </w:pPr>
            <w:r w:rsidRPr="009C0E57">
              <w:rPr>
                <w:rFonts w:eastAsia="Times New Roman" w:cs="Times New Roman"/>
                <w:color w:val="000000"/>
                <w:sz w:val="22"/>
                <w:lang w:eastAsia="ru-RU"/>
              </w:rPr>
              <w:t>Постановка финансовых целей (краткосрочные и долгосрочные финансовые цели, принцип SMART, выбор способов и контроль достижения финансовой цели). Человеческий и финансовый капитал. Виды доходов и расходов. Принципы ведения личного и семейного бюджета</w:t>
            </w:r>
          </w:p>
        </w:tc>
        <w:tc>
          <w:tcPr>
            <w:tcW w:w="942" w:type="dxa"/>
            <w:vMerge/>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60ADB600" w14:textId="77777777" w:rsidR="009C0E57" w:rsidRPr="00016C18" w:rsidRDefault="009C0E57" w:rsidP="009C0E57">
            <w:pPr>
              <w:widowControl w:val="0"/>
              <w:spacing w:line="240" w:lineRule="auto"/>
              <w:ind w:hanging="2"/>
              <w:jc w:val="center"/>
              <w:outlineLvl w:val="0"/>
              <w:rPr>
                <w:rFonts w:eastAsia="Times New Roman" w:cs="Times New Roman"/>
                <w:color w:val="000000"/>
                <w:sz w:val="22"/>
                <w:lang w:eastAsia="ru-RU"/>
              </w:rPr>
            </w:pPr>
          </w:p>
        </w:tc>
        <w:tc>
          <w:tcPr>
            <w:tcW w:w="17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32C0661" w14:textId="77777777" w:rsidR="009C0E57" w:rsidRPr="009C0E57" w:rsidRDefault="009C0E57" w:rsidP="009C0E57">
            <w:pPr>
              <w:widowControl w:val="0"/>
              <w:spacing w:after="200" w:line="276" w:lineRule="auto"/>
              <w:ind w:left="-1" w:hanging="1"/>
              <w:jc w:val="center"/>
              <w:outlineLvl w:val="0"/>
              <w:rPr>
                <w:rFonts w:eastAsia="Times New Roman" w:cs="Times New Roman"/>
                <w:color w:val="000000"/>
                <w:sz w:val="22"/>
                <w:lang w:eastAsia="ru-RU"/>
              </w:rPr>
            </w:pPr>
          </w:p>
        </w:tc>
      </w:tr>
      <w:tr w:rsidR="009C0E57" w:rsidRPr="009C0E57" w14:paraId="73B42258" w14:textId="77777777" w:rsidTr="00884170">
        <w:trPr>
          <w:trHeight w:val="220"/>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191E78" w14:textId="77777777" w:rsidR="009C0E57" w:rsidRPr="009C0E57" w:rsidRDefault="009C0E57" w:rsidP="009C0E57">
            <w:pPr>
              <w:widowControl w:val="0"/>
              <w:spacing w:after="200" w:line="276" w:lineRule="auto"/>
              <w:ind w:left="-1" w:hanging="1"/>
              <w:jc w:val="left"/>
              <w:outlineLvl w:val="0"/>
              <w:rPr>
                <w:rFonts w:eastAsia="Times New Roman" w:cs="Times New Roman"/>
                <w:color w:val="000000"/>
                <w:sz w:val="22"/>
                <w:lang w:eastAsia="ru-RU"/>
              </w:rPr>
            </w:pP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B2E924" w14:textId="77777777" w:rsidR="009C0E57" w:rsidRPr="009C0E57" w:rsidRDefault="009C0E57" w:rsidP="009C0E57">
            <w:pPr>
              <w:widowControl w:val="0"/>
              <w:spacing w:line="240" w:lineRule="auto"/>
              <w:ind w:hanging="2"/>
              <w:outlineLvl w:val="0"/>
              <w:rPr>
                <w:rFonts w:eastAsia="Times New Roman" w:cs="Times New Roman"/>
                <w:color w:val="000000"/>
                <w:sz w:val="22"/>
                <w:lang w:eastAsia="ru-RU"/>
              </w:rPr>
            </w:pPr>
            <w:r w:rsidRPr="009C0E57">
              <w:rPr>
                <w:rFonts w:eastAsia="Times New Roman" w:cs="Times New Roman"/>
                <w:b/>
                <w:color w:val="000000"/>
                <w:sz w:val="22"/>
                <w:lang w:eastAsia="ru-RU"/>
              </w:rPr>
              <w:t xml:space="preserve">В том числе практических занятий </w:t>
            </w:r>
          </w:p>
        </w:tc>
        <w:tc>
          <w:tcPr>
            <w:tcW w:w="942"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7FA6D42E" w14:textId="3EF9E446" w:rsidR="009C0E57" w:rsidRPr="00016C18" w:rsidRDefault="00016C18" w:rsidP="009C0E57">
            <w:pPr>
              <w:widowControl w:val="0"/>
              <w:spacing w:line="240" w:lineRule="auto"/>
              <w:ind w:hanging="2"/>
              <w:jc w:val="center"/>
              <w:outlineLvl w:val="0"/>
              <w:rPr>
                <w:rFonts w:eastAsia="Times New Roman" w:cs="Times New Roman"/>
                <w:color w:val="000000"/>
                <w:sz w:val="22"/>
                <w:lang w:eastAsia="ru-RU"/>
              </w:rPr>
            </w:pPr>
            <w:r w:rsidRPr="00016C18">
              <w:rPr>
                <w:rFonts w:eastAsia="Times New Roman" w:cs="Times New Roman"/>
                <w:color w:val="000000"/>
                <w:sz w:val="22"/>
                <w:lang w:eastAsia="ru-RU"/>
              </w:rPr>
              <w:t>2</w:t>
            </w:r>
          </w:p>
        </w:tc>
        <w:tc>
          <w:tcPr>
            <w:tcW w:w="17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E26DB34" w14:textId="77777777" w:rsidR="009C0E57" w:rsidRPr="009C0E57" w:rsidRDefault="009C0E57" w:rsidP="009C0E57">
            <w:pPr>
              <w:widowControl w:val="0"/>
              <w:spacing w:after="200" w:line="276" w:lineRule="auto"/>
              <w:ind w:left="-1" w:hanging="1"/>
              <w:jc w:val="center"/>
              <w:outlineLvl w:val="0"/>
              <w:rPr>
                <w:rFonts w:eastAsia="Times New Roman" w:cs="Times New Roman"/>
                <w:color w:val="000000"/>
                <w:sz w:val="22"/>
                <w:lang w:eastAsia="ru-RU"/>
              </w:rPr>
            </w:pPr>
          </w:p>
        </w:tc>
      </w:tr>
      <w:tr w:rsidR="00AC3B05" w:rsidRPr="009C0E57" w14:paraId="5F332B3C" w14:textId="77777777" w:rsidTr="00884170">
        <w:trPr>
          <w:trHeight w:val="516"/>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0967C9B" w14:textId="77777777" w:rsidR="00AC3B05" w:rsidRPr="009C0E57" w:rsidRDefault="00AC3B05" w:rsidP="009C0E57">
            <w:pPr>
              <w:widowControl w:val="0"/>
              <w:spacing w:after="200" w:line="276" w:lineRule="auto"/>
              <w:ind w:left="-1" w:hanging="1"/>
              <w:jc w:val="left"/>
              <w:outlineLvl w:val="0"/>
              <w:rPr>
                <w:rFonts w:eastAsia="Times New Roman" w:cs="Times New Roman"/>
                <w:color w:val="000000"/>
                <w:sz w:val="22"/>
                <w:lang w:eastAsia="ru-RU"/>
              </w:rPr>
            </w:pPr>
          </w:p>
        </w:tc>
        <w:tc>
          <w:tcPr>
            <w:tcW w:w="8746" w:type="dxa"/>
            <w:tcBorders>
              <w:top w:val="single" w:sz="4" w:space="0" w:color="000000"/>
              <w:left w:val="single" w:sz="4" w:space="0" w:color="000000"/>
              <w:right w:val="single" w:sz="4" w:space="0" w:color="000000"/>
            </w:tcBorders>
            <w:tcMar>
              <w:top w:w="0" w:type="dxa"/>
              <w:left w:w="115" w:type="dxa"/>
              <w:bottom w:w="0" w:type="dxa"/>
              <w:right w:w="115" w:type="dxa"/>
            </w:tcMar>
          </w:tcPr>
          <w:p w14:paraId="08374338" w14:textId="741AB0B4" w:rsidR="00AC3B05" w:rsidRPr="00AC3B05" w:rsidRDefault="00016C18" w:rsidP="00AC3B05">
            <w:pPr>
              <w:widowControl w:val="0"/>
              <w:spacing w:line="240" w:lineRule="auto"/>
              <w:ind w:hanging="2"/>
              <w:outlineLvl w:val="0"/>
              <w:rPr>
                <w:rFonts w:eastAsia="Times New Roman" w:cs="Times New Roman"/>
                <w:color w:val="000000"/>
                <w:sz w:val="22"/>
                <w:lang w:eastAsia="ru-RU"/>
              </w:rPr>
            </w:pPr>
            <w:r w:rsidRPr="00016C18">
              <w:rPr>
                <w:rFonts w:eastAsia="Times New Roman" w:cs="Times New Roman"/>
                <w:b/>
                <w:bCs/>
                <w:color w:val="000000"/>
                <w:sz w:val="22"/>
                <w:lang w:eastAsia="ru-RU"/>
              </w:rPr>
              <w:t>Практическое занятие №</w:t>
            </w:r>
            <w:r>
              <w:rPr>
                <w:rFonts w:eastAsia="Times New Roman" w:cs="Times New Roman"/>
                <w:b/>
                <w:bCs/>
                <w:color w:val="000000"/>
                <w:sz w:val="22"/>
                <w:lang w:eastAsia="ru-RU"/>
              </w:rPr>
              <w:t xml:space="preserve">7 </w:t>
            </w:r>
            <w:r w:rsidR="00AC3B05" w:rsidRPr="009C0E57">
              <w:rPr>
                <w:rFonts w:eastAsia="Times New Roman" w:cs="Times New Roman"/>
                <w:color w:val="000000"/>
                <w:sz w:val="22"/>
                <w:lang w:eastAsia="ru-RU"/>
              </w:rPr>
              <w:t>Возможности сокращения расходов и повышения доходов</w:t>
            </w:r>
            <w:r w:rsidR="00AC3B05">
              <w:rPr>
                <w:rFonts w:eastAsia="Times New Roman" w:cs="Times New Roman"/>
                <w:color w:val="000000"/>
                <w:sz w:val="22"/>
                <w:lang w:eastAsia="ru-RU"/>
              </w:rPr>
              <w:t xml:space="preserve">. </w:t>
            </w:r>
            <w:r w:rsidR="00AC3B05" w:rsidRPr="009C0E57">
              <w:rPr>
                <w:rFonts w:eastAsia="Times New Roman" w:cs="Times New Roman"/>
                <w:color w:val="000000"/>
                <w:sz w:val="22"/>
                <w:lang w:eastAsia="ru-RU"/>
              </w:rPr>
              <w:t>Планирование личного бюджета и оценка его выполнения</w:t>
            </w:r>
          </w:p>
        </w:tc>
        <w:tc>
          <w:tcPr>
            <w:tcW w:w="942" w:type="dxa"/>
            <w:vMerge/>
            <w:tcBorders>
              <w:left w:val="single" w:sz="4" w:space="0" w:color="000000"/>
              <w:right w:val="single" w:sz="4" w:space="0" w:color="000000"/>
            </w:tcBorders>
            <w:tcMar>
              <w:top w:w="0" w:type="dxa"/>
              <w:left w:w="115" w:type="dxa"/>
              <w:bottom w:w="0" w:type="dxa"/>
              <w:right w:w="115" w:type="dxa"/>
            </w:tcMar>
            <w:vAlign w:val="center"/>
          </w:tcPr>
          <w:p w14:paraId="4B1A66F4" w14:textId="77777777" w:rsidR="00AC3B05" w:rsidRPr="00016C18" w:rsidRDefault="00AC3B05" w:rsidP="009C0E57">
            <w:pPr>
              <w:widowControl w:val="0"/>
              <w:spacing w:line="240" w:lineRule="auto"/>
              <w:ind w:hanging="2"/>
              <w:jc w:val="left"/>
              <w:outlineLvl w:val="0"/>
              <w:rPr>
                <w:rFonts w:eastAsia="Times New Roman" w:cs="Times New Roman"/>
                <w:color w:val="000000"/>
                <w:sz w:val="22"/>
                <w:lang w:eastAsia="ru-RU"/>
              </w:rPr>
            </w:pPr>
          </w:p>
        </w:tc>
        <w:tc>
          <w:tcPr>
            <w:tcW w:w="17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EEC6D8A" w14:textId="77777777" w:rsidR="00AC3B05" w:rsidRPr="009C0E57" w:rsidRDefault="00AC3B05" w:rsidP="009C0E57">
            <w:pPr>
              <w:widowControl w:val="0"/>
              <w:spacing w:after="200" w:line="276" w:lineRule="auto"/>
              <w:ind w:left="-1" w:hanging="1"/>
              <w:jc w:val="center"/>
              <w:outlineLvl w:val="0"/>
              <w:rPr>
                <w:rFonts w:eastAsia="Times New Roman" w:cs="Times New Roman"/>
                <w:color w:val="000000"/>
                <w:sz w:val="22"/>
                <w:lang w:eastAsia="ru-RU"/>
              </w:rPr>
            </w:pPr>
          </w:p>
        </w:tc>
      </w:tr>
      <w:tr w:rsidR="009C0E57" w:rsidRPr="009C0E57" w14:paraId="55A6AD18" w14:textId="77777777" w:rsidTr="00884170">
        <w:trPr>
          <w:trHeight w:val="255"/>
        </w:trPr>
        <w:tc>
          <w:tcPr>
            <w:tcW w:w="311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901B2C" w14:textId="77777777" w:rsidR="009C0E57" w:rsidRPr="009C0E57" w:rsidRDefault="009C0E57" w:rsidP="009C0E57">
            <w:pPr>
              <w:widowControl w:val="0"/>
              <w:spacing w:line="240" w:lineRule="auto"/>
              <w:ind w:hanging="2"/>
              <w:jc w:val="center"/>
              <w:outlineLvl w:val="0"/>
              <w:rPr>
                <w:rFonts w:eastAsia="Times New Roman" w:cs="Times New Roman"/>
                <w:bCs/>
                <w:color w:val="000000"/>
                <w:sz w:val="22"/>
                <w:lang w:eastAsia="ru-RU"/>
              </w:rPr>
            </w:pPr>
            <w:r w:rsidRPr="009C0E57">
              <w:rPr>
                <w:rFonts w:eastAsia="Times New Roman" w:cs="Times New Roman"/>
                <w:bCs/>
                <w:color w:val="000000"/>
                <w:sz w:val="22"/>
                <w:lang w:eastAsia="ru-RU"/>
              </w:rPr>
              <w:t>Тема 2.2</w:t>
            </w:r>
          </w:p>
          <w:p w14:paraId="406F51C2" w14:textId="77777777" w:rsidR="009C0E57" w:rsidRPr="009C0E57" w:rsidRDefault="009C0E57" w:rsidP="009C0E57">
            <w:pPr>
              <w:widowControl w:val="0"/>
              <w:spacing w:line="240" w:lineRule="auto"/>
              <w:ind w:hanging="2"/>
              <w:jc w:val="center"/>
              <w:outlineLvl w:val="0"/>
              <w:rPr>
                <w:rFonts w:eastAsia="Times New Roman" w:cs="Times New Roman"/>
                <w:bCs/>
                <w:color w:val="000000"/>
                <w:sz w:val="22"/>
                <w:lang w:eastAsia="ru-RU"/>
              </w:rPr>
            </w:pPr>
            <w:r w:rsidRPr="009C0E57">
              <w:rPr>
                <w:rFonts w:eastAsia="Times New Roman" w:cs="Times New Roman"/>
                <w:bCs/>
                <w:color w:val="000000"/>
                <w:sz w:val="22"/>
                <w:lang w:eastAsia="ru-RU"/>
              </w:rPr>
              <w:t>Личные сбережения</w:t>
            </w:r>
          </w:p>
          <w:p w14:paraId="09A0532D" w14:textId="77777777" w:rsidR="009C0E57" w:rsidRPr="009C0E57" w:rsidRDefault="009C0E57" w:rsidP="009C0E57">
            <w:pPr>
              <w:widowControl w:val="0"/>
              <w:spacing w:line="240" w:lineRule="auto"/>
              <w:ind w:hanging="2"/>
              <w:jc w:val="left"/>
              <w:outlineLvl w:val="0"/>
              <w:rPr>
                <w:rFonts w:eastAsia="Times New Roman" w:cs="Times New Roman"/>
                <w:color w:val="000000"/>
                <w:sz w:val="22"/>
                <w:lang w:eastAsia="ru-RU"/>
              </w:rPr>
            </w:pP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A394B3" w14:textId="77777777" w:rsidR="009C0E57" w:rsidRPr="009C0E57" w:rsidRDefault="009C0E57" w:rsidP="009C0E57">
            <w:pPr>
              <w:widowControl w:val="0"/>
              <w:spacing w:line="240" w:lineRule="auto"/>
              <w:ind w:firstLine="0"/>
              <w:outlineLvl w:val="0"/>
              <w:rPr>
                <w:rFonts w:eastAsia="Times New Roman" w:cs="Times New Roman"/>
                <w:color w:val="000000"/>
                <w:sz w:val="22"/>
                <w:lang w:eastAsia="ru-RU"/>
              </w:rPr>
            </w:pPr>
            <w:r w:rsidRPr="009C0E57">
              <w:rPr>
                <w:rFonts w:eastAsia="Times New Roman" w:cs="Times New Roman"/>
                <w:b/>
                <w:color w:val="000000"/>
                <w:sz w:val="22"/>
                <w:lang w:eastAsia="ru-RU"/>
              </w:rPr>
              <w:t>Содержание учебного материала</w:t>
            </w:r>
          </w:p>
        </w:tc>
        <w:tc>
          <w:tcPr>
            <w:tcW w:w="942"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2C8C8F70" w14:textId="424A0B94" w:rsidR="009C0E57" w:rsidRPr="00016C18" w:rsidRDefault="000638DA" w:rsidP="009C0E57">
            <w:pPr>
              <w:widowControl w:val="0"/>
              <w:spacing w:line="240" w:lineRule="auto"/>
              <w:ind w:hanging="2"/>
              <w:jc w:val="center"/>
              <w:outlineLvl w:val="0"/>
              <w:rPr>
                <w:rFonts w:eastAsia="Times New Roman" w:cs="Times New Roman"/>
                <w:color w:val="000000"/>
                <w:sz w:val="22"/>
                <w:lang w:val="en-US" w:eastAsia="ru-RU"/>
              </w:rPr>
            </w:pPr>
            <w:r w:rsidRPr="00016C18">
              <w:rPr>
                <w:rFonts w:eastAsia="Times New Roman" w:cs="Times New Roman"/>
                <w:color w:val="000000"/>
                <w:sz w:val="22"/>
                <w:lang w:val="en-US" w:eastAsia="ru-RU"/>
              </w:rPr>
              <w:t>2</w:t>
            </w:r>
          </w:p>
        </w:tc>
        <w:tc>
          <w:tcPr>
            <w:tcW w:w="1758"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767918F" w14:textId="77777777" w:rsidR="009C0E57" w:rsidRPr="009C0E57" w:rsidRDefault="009C0E57" w:rsidP="009C0E57">
            <w:pPr>
              <w:widowControl w:val="0"/>
              <w:spacing w:line="240" w:lineRule="auto"/>
              <w:ind w:hanging="2"/>
              <w:jc w:val="center"/>
              <w:outlineLvl w:val="0"/>
              <w:rPr>
                <w:rFonts w:eastAsia="Times New Roman" w:cs="Times New Roman"/>
                <w:color w:val="000000"/>
                <w:sz w:val="22"/>
                <w:lang w:eastAsia="ru-RU"/>
              </w:rPr>
            </w:pPr>
          </w:p>
          <w:p w14:paraId="1DB2B2AB" w14:textId="77777777" w:rsidR="009C0E57" w:rsidRPr="009C0E57" w:rsidRDefault="009C0E57" w:rsidP="009C0E57">
            <w:pPr>
              <w:widowControl w:val="0"/>
              <w:spacing w:line="240" w:lineRule="auto"/>
              <w:ind w:hanging="2"/>
              <w:jc w:val="center"/>
              <w:outlineLvl w:val="0"/>
              <w:rPr>
                <w:rFonts w:eastAsia="Times New Roman" w:cs="Times New Roman"/>
                <w:color w:val="000000"/>
                <w:sz w:val="22"/>
                <w:lang w:eastAsia="ru-RU"/>
              </w:rPr>
            </w:pPr>
            <w:r w:rsidRPr="009C0E57">
              <w:rPr>
                <w:rFonts w:eastAsia="Times New Roman" w:cs="Times New Roman"/>
                <w:color w:val="000000"/>
                <w:sz w:val="22"/>
                <w:lang w:eastAsia="ru-RU"/>
              </w:rPr>
              <w:t>ОК 03</w:t>
            </w:r>
          </w:p>
          <w:p w14:paraId="36221C5B" w14:textId="77777777" w:rsidR="009C0E57" w:rsidRPr="009C0E57" w:rsidRDefault="009C0E57" w:rsidP="009C0E57">
            <w:pPr>
              <w:widowControl w:val="0"/>
              <w:spacing w:line="240" w:lineRule="auto"/>
              <w:ind w:hanging="2"/>
              <w:jc w:val="center"/>
              <w:outlineLvl w:val="0"/>
              <w:rPr>
                <w:rFonts w:eastAsia="Times New Roman" w:cs="Times New Roman"/>
                <w:color w:val="000000"/>
                <w:sz w:val="22"/>
                <w:lang w:eastAsia="ru-RU"/>
              </w:rPr>
            </w:pPr>
          </w:p>
        </w:tc>
      </w:tr>
      <w:tr w:rsidR="009C0E57" w:rsidRPr="009C0E57" w14:paraId="03A84697" w14:textId="77777777" w:rsidTr="00884170">
        <w:trPr>
          <w:trHeight w:val="896"/>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4B49FB" w14:textId="77777777" w:rsidR="009C0E57" w:rsidRPr="009C0E57" w:rsidRDefault="009C0E57" w:rsidP="009C0E57">
            <w:pPr>
              <w:widowControl w:val="0"/>
              <w:spacing w:after="200" w:line="276" w:lineRule="auto"/>
              <w:ind w:left="-1" w:hanging="1"/>
              <w:jc w:val="left"/>
              <w:outlineLvl w:val="0"/>
              <w:rPr>
                <w:rFonts w:eastAsia="Times New Roman" w:cs="Times New Roman"/>
                <w:color w:val="000000"/>
                <w:sz w:val="22"/>
                <w:lang w:eastAsia="ru-RU"/>
              </w:rPr>
            </w:pP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622156" w14:textId="77777777" w:rsidR="009C0E57" w:rsidRPr="009C0E57" w:rsidRDefault="009C0E57" w:rsidP="009C0E57">
            <w:pPr>
              <w:widowControl w:val="0"/>
              <w:spacing w:line="240" w:lineRule="auto"/>
              <w:ind w:hanging="2"/>
              <w:outlineLvl w:val="0"/>
              <w:rPr>
                <w:rFonts w:eastAsia="Times New Roman" w:cs="Times New Roman"/>
                <w:color w:val="000000"/>
                <w:sz w:val="22"/>
                <w:lang w:eastAsia="ru-RU"/>
              </w:rPr>
            </w:pPr>
            <w:r w:rsidRPr="009C0E57">
              <w:rPr>
                <w:rFonts w:eastAsia="Times New Roman" w:cs="Times New Roman"/>
                <w:color w:val="000000"/>
                <w:sz w:val="22"/>
                <w:lang w:eastAsia="ru-RU"/>
              </w:rPr>
              <w:t>Цели сбережений. Изменение стоимости денег во времени. Основные формы сбережений: наличные деньги, банковские счета и их виды. Доходность банковских вкладов. Простые и сложные проценты. Влияние инфляции на процентный доход. Сейфовые ячейки. Риски для сбережений и пути их минимизации. Система страхования вкладов</w:t>
            </w:r>
          </w:p>
        </w:tc>
        <w:tc>
          <w:tcPr>
            <w:tcW w:w="942" w:type="dxa"/>
            <w:vMerge/>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6CA5C385" w14:textId="77777777" w:rsidR="009C0E57" w:rsidRPr="00016C18" w:rsidRDefault="009C0E57" w:rsidP="009C0E57">
            <w:pPr>
              <w:widowControl w:val="0"/>
              <w:spacing w:line="240" w:lineRule="auto"/>
              <w:ind w:hanging="2"/>
              <w:jc w:val="center"/>
              <w:outlineLvl w:val="0"/>
              <w:rPr>
                <w:rFonts w:eastAsia="Times New Roman" w:cs="Times New Roman"/>
                <w:color w:val="000000"/>
                <w:sz w:val="22"/>
                <w:lang w:eastAsia="ru-RU"/>
              </w:rPr>
            </w:pPr>
          </w:p>
        </w:tc>
        <w:tc>
          <w:tcPr>
            <w:tcW w:w="17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E4AB902" w14:textId="77777777" w:rsidR="009C0E57" w:rsidRPr="009C0E57" w:rsidRDefault="009C0E57" w:rsidP="009C0E57">
            <w:pPr>
              <w:widowControl w:val="0"/>
              <w:spacing w:after="200" w:line="276" w:lineRule="auto"/>
              <w:ind w:left="-1" w:hanging="1"/>
              <w:jc w:val="center"/>
              <w:outlineLvl w:val="0"/>
              <w:rPr>
                <w:rFonts w:eastAsia="Times New Roman" w:cs="Times New Roman"/>
                <w:color w:val="000000"/>
                <w:sz w:val="22"/>
                <w:lang w:eastAsia="ru-RU"/>
              </w:rPr>
            </w:pPr>
          </w:p>
        </w:tc>
      </w:tr>
      <w:tr w:rsidR="009C0E57" w:rsidRPr="009C0E57" w14:paraId="412C0871" w14:textId="77777777" w:rsidTr="00884170">
        <w:trPr>
          <w:trHeight w:val="204"/>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A8BF8F" w14:textId="77777777" w:rsidR="009C0E57" w:rsidRPr="009C0E57" w:rsidRDefault="009C0E57" w:rsidP="009C0E57">
            <w:pPr>
              <w:widowControl w:val="0"/>
              <w:spacing w:after="200" w:line="276" w:lineRule="auto"/>
              <w:ind w:left="-1" w:hanging="1"/>
              <w:jc w:val="left"/>
              <w:outlineLvl w:val="0"/>
              <w:rPr>
                <w:rFonts w:eastAsia="Times New Roman" w:cs="Times New Roman"/>
                <w:color w:val="000000"/>
                <w:sz w:val="22"/>
                <w:lang w:eastAsia="ru-RU"/>
              </w:rPr>
            </w:pP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C9AD57" w14:textId="77777777" w:rsidR="009C0E57" w:rsidRPr="009C0E57" w:rsidRDefault="009C0E57" w:rsidP="009C0E57">
            <w:pPr>
              <w:widowControl w:val="0"/>
              <w:spacing w:line="240" w:lineRule="auto"/>
              <w:ind w:hanging="2"/>
              <w:jc w:val="left"/>
              <w:outlineLvl w:val="0"/>
              <w:rPr>
                <w:rFonts w:eastAsia="Times New Roman" w:cs="Times New Roman"/>
                <w:color w:val="000000"/>
                <w:sz w:val="22"/>
                <w:lang w:eastAsia="ru-RU"/>
              </w:rPr>
            </w:pPr>
            <w:r w:rsidRPr="009C0E57">
              <w:rPr>
                <w:rFonts w:eastAsia="Times New Roman" w:cs="Times New Roman"/>
                <w:b/>
                <w:color w:val="000000"/>
                <w:sz w:val="22"/>
                <w:lang w:eastAsia="ru-RU"/>
              </w:rPr>
              <w:t xml:space="preserve">В том числе практических занятий </w:t>
            </w:r>
          </w:p>
        </w:tc>
        <w:tc>
          <w:tcPr>
            <w:tcW w:w="942"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190B94A9" w14:textId="2A5EBF68" w:rsidR="009C0E57" w:rsidRPr="00016C18" w:rsidRDefault="00016C18" w:rsidP="009C0E57">
            <w:pPr>
              <w:widowControl w:val="0"/>
              <w:spacing w:line="240" w:lineRule="auto"/>
              <w:ind w:hanging="2"/>
              <w:jc w:val="center"/>
              <w:outlineLvl w:val="0"/>
              <w:rPr>
                <w:rFonts w:eastAsia="Times New Roman" w:cs="Times New Roman"/>
                <w:color w:val="000000"/>
                <w:sz w:val="22"/>
                <w:lang w:eastAsia="ru-RU"/>
              </w:rPr>
            </w:pPr>
            <w:r w:rsidRPr="00016C18">
              <w:rPr>
                <w:rFonts w:eastAsia="Times New Roman" w:cs="Times New Roman"/>
                <w:color w:val="000000"/>
                <w:sz w:val="22"/>
                <w:lang w:eastAsia="ru-RU"/>
              </w:rPr>
              <w:t>2</w:t>
            </w:r>
          </w:p>
        </w:tc>
        <w:tc>
          <w:tcPr>
            <w:tcW w:w="17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C52D7C1" w14:textId="77777777" w:rsidR="009C0E57" w:rsidRPr="009C0E57" w:rsidRDefault="009C0E57" w:rsidP="009C0E57">
            <w:pPr>
              <w:widowControl w:val="0"/>
              <w:spacing w:after="200" w:line="276" w:lineRule="auto"/>
              <w:ind w:left="-1" w:hanging="1"/>
              <w:jc w:val="center"/>
              <w:outlineLvl w:val="0"/>
              <w:rPr>
                <w:rFonts w:eastAsia="Times New Roman" w:cs="Times New Roman"/>
                <w:color w:val="000000"/>
                <w:sz w:val="22"/>
                <w:lang w:eastAsia="ru-RU"/>
              </w:rPr>
            </w:pPr>
          </w:p>
        </w:tc>
      </w:tr>
      <w:tr w:rsidR="00016C18" w:rsidRPr="009C0E57" w14:paraId="5DCBD153" w14:textId="77777777" w:rsidTr="00884170">
        <w:trPr>
          <w:trHeight w:val="277"/>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4C9E4F" w14:textId="77777777" w:rsidR="00016C18" w:rsidRPr="009C0E57" w:rsidRDefault="00016C18" w:rsidP="009C0E57">
            <w:pPr>
              <w:widowControl w:val="0"/>
              <w:spacing w:after="200" w:line="276" w:lineRule="auto"/>
              <w:ind w:left="-1" w:hanging="1"/>
              <w:jc w:val="left"/>
              <w:outlineLvl w:val="0"/>
              <w:rPr>
                <w:rFonts w:eastAsia="Times New Roman" w:cs="Times New Roman"/>
                <w:color w:val="000000"/>
                <w:sz w:val="22"/>
                <w:lang w:eastAsia="ru-RU"/>
              </w:rPr>
            </w:pPr>
          </w:p>
        </w:tc>
        <w:tc>
          <w:tcPr>
            <w:tcW w:w="8746" w:type="dxa"/>
            <w:tcBorders>
              <w:top w:val="single" w:sz="4" w:space="0" w:color="000000"/>
              <w:left w:val="single" w:sz="4" w:space="0" w:color="000000"/>
              <w:right w:val="single" w:sz="4" w:space="0" w:color="000000"/>
            </w:tcBorders>
            <w:tcMar>
              <w:top w:w="0" w:type="dxa"/>
              <w:left w:w="115" w:type="dxa"/>
              <w:bottom w:w="0" w:type="dxa"/>
              <w:right w:w="115" w:type="dxa"/>
            </w:tcMar>
          </w:tcPr>
          <w:p w14:paraId="03620C94" w14:textId="2816895C" w:rsidR="00016C18" w:rsidRPr="009C0E57" w:rsidRDefault="00016C18" w:rsidP="00F863A9">
            <w:pPr>
              <w:widowControl w:val="0"/>
              <w:spacing w:line="240" w:lineRule="auto"/>
              <w:ind w:hanging="2"/>
              <w:outlineLvl w:val="0"/>
              <w:rPr>
                <w:rFonts w:eastAsia="Times New Roman" w:cs="Times New Roman"/>
                <w:color w:val="000000"/>
                <w:sz w:val="22"/>
                <w:lang w:eastAsia="ru-RU"/>
              </w:rPr>
            </w:pPr>
            <w:r w:rsidRPr="000638DA">
              <w:rPr>
                <w:rFonts w:eastAsia="Times New Roman" w:cs="Times New Roman"/>
                <w:b/>
                <w:bCs/>
                <w:color w:val="000000"/>
                <w:sz w:val="22"/>
                <w:lang w:eastAsia="ru-RU"/>
              </w:rPr>
              <w:t>Практическое занятие №</w:t>
            </w:r>
            <w:r>
              <w:rPr>
                <w:rFonts w:eastAsia="Times New Roman" w:cs="Times New Roman"/>
                <w:b/>
                <w:bCs/>
                <w:color w:val="000000"/>
                <w:sz w:val="22"/>
                <w:lang w:eastAsia="ru-RU"/>
              </w:rPr>
              <w:t xml:space="preserve">8 </w:t>
            </w:r>
            <w:r w:rsidRPr="009C0E57">
              <w:rPr>
                <w:rFonts w:eastAsia="Times New Roman" w:cs="Times New Roman"/>
                <w:color w:val="000000"/>
                <w:sz w:val="22"/>
                <w:lang w:eastAsia="ru-RU"/>
              </w:rPr>
              <w:t>Безопасное использование сберегательных инструментов. Выбор добросовестного</w:t>
            </w:r>
            <w:r>
              <w:rPr>
                <w:rFonts w:eastAsia="Times New Roman" w:cs="Times New Roman"/>
                <w:color w:val="000000"/>
                <w:sz w:val="22"/>
                <w:lang w:eastAsia="ru-RU"/>
              </w:rPr>
              <w:t xml:space="preserve"> </w:t>
            </w:r>
            <w:r w:rsidRPr="009C0E57">
              <w:rPr>
                <w:rFonts w:eastAsia="Times New Roman" w:cs="Times New Roman"/>
                <w:color w:val="000000"/>
                <w:sz w:val="22"/>
                <w:lang w:eastAsia="ru-RU"/>
              </w:rPr>
              <w:t>поставщика финансовых услуг</w:t>
            </w:r>
            <w:r>
              <w:rPr>
                <w:rFonts w:eastAsia="Times New Roman" w:cs="Times New Roman"/>
                <w:color w:val="000000"/>
                <w:sz w:val="22"/>
                <w:lang w:eastAsia="ru-RU"/>
              </w:rPr>
              <w:t xml:space="preserve">. </w:t>
            </w:r>
            <w:r w:rsidRPr="009C0E57">
              <w:rPr>
                <w:rFonts w:eastAsia="Times New Roman" w:cs="Times New Roman"/>
                <w:color w:val="000000"/>
                <w:sz w:val="22"/>
                <w:lang w:eastAsia="ru-RU"/>
              </w:rPr>
              <w:t>Выбор банка и оценка доходности банковского вклада</w:t>
            </w:r>
          </w:p>
        </w:tc>
        <w:tc>
          <w:tcPr>
            <w:tcW w:w="942" w:type="dxa"/>
            <w:vMerge/>
            <w:tcBorders>
              <w:left w:val="single" w:sz="4" w:space="0" w:color="000000"/>
              <w:right w:val="single" w:sz="4" w:space="0" w:color="000000"/>
            </w:tcBorders>
            <w:tcMar>
              <w:top w:w="0" w:type="dxa"/>
              <w:left w:w="115" w:type="dxa"/>
              <w:bottom w:w="0" w:type="dxa"/>
              <w:right w:w="115" w:type="dxa"/>
            </w:tcMar>
            <w:vAlign w:val="center"/>
          </w:tcPr>
          <w:p w14:paraId="63892F01" w14:textId="77777777" w:rsidR="00016C18" w:rsidRPr="00016C18" w:rsidRDefault="00016C18" w:rsidP="009C0E57">
            <w:pPr>
              <w:widowControl w:val="0"/>
              <w:spacing w:line="240" w:lineRule="auto"/>
              <w:ind w:hanging="2"/>
              <w:jc w:val="left"/>
              <w:outlineLvl w:val="0"/>
              <w:rPr>
                <w:rFonts w:eastAsia="Times New Roman" w:cs="Times New Roman"/>
                <w:color w:val="000000"/>
                <w:sz w:val="22"/>
                <w:lang w:eastAsia="ru-RU"/>
              </w:rPr>
            </w:pPr>
          </w:p>
        </w:tc>
        <w:tc>
          <w:tcPr>
            <w:tcW w:w="1758" w:type="dxa"/>
            <w:vMerge/>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tcPr>
          <w:p w14:paraId="20DD1DC5" w14:textId="77777777" w:rsidR="00016C18" w:rsidRPr="009C0E57" w:rsidRDefault="00016C18" w:rsidP="009C0E57">
            <w:pPr>
              <w:widowControl w:val="0"/>
              <w:spacing w:after="200" w:line="276" w:lineRule="auto"/>
              <w:ind w:left="-1" w:hanging="1"/>
              <w:jc w:val="center"/>
              <w:outlineLvl w:val="0"/>
              <w:rPr>
                <w:rFonts w:eastAsia="Times New Roman" w:cs="Times New Roman"/>
                <w:color w:val="000000"/>
                <w:sz w:val="22"/>
                <w:lang w:eastAsia="ru-RU"/>
              </w:rPr>
            </w:pPr>
          </w:p>
        </w:tc>
      </w:tr>
      <w:tr w:rsidR="009C0E57" w:rsidRPr="009C0E57" w14:paraId="3DCA3036" w14:textId="77777777" w:rsidTr="00884170">
        <w:trPr>
          <w:trHeight w:val="285"/>
        </w:trPr>
        <w:tc>
          <w:tcPr>
            <w:tcW w:w="311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C6B276" w14:textId="77777777" w:rsidR="009C0E57" w:rsidRPr="009C0E57" w:rsidRDefault="009C0E57" w:rsidP="009C0E57">
            <w:pPr>
              <w:widowControl w:val="0"/>
              <w:spacing w:line="240" w:lineRule="auto"/>
              <w:ind w:hanging="2"/>
              <w:jc w:val="center"/>
              <w:outlineLvl w:val="0"/>
              <w:rPr>
                <w:rFonts w:eastAsia="Times New Roman" w:cs="Times New Roman"/>
                <w:bCs/>
                <w:color w:val="000000"/>
                <w:sz w:val="22"/>
                <w:lang w:eastAsia="ru-RU"/>
              </w:rPr>
            </w:pPr>
            <w:r w:rsidRPr="009C0E57">
              <w:rPr>
                <w:rFonts w:eastAsia="Times New Roman" w:cs="Times New Roman"/>
                <w:bCs/>
                <w:color w:val="000000"/>
                <w:sz w:val="22"/>
                <w:lang w:eastAsia="ru-RU"/>
              </w:rPr>
              <w:t>Тема 2.3</w:t>
            </w:r>
          </w:p>
          <w:p w14:paraId="7CB93447" w14:textId="77777777" w:rsidR="009C0E57" w:rsidRPr="009C0E57" w:rsidRDefault="009C0E57" w:rsidP="009C0E57">
            <w:pPr>
              <w:widowControl w:val="0"/>
              <w:spacing w:line="240" w:lineRule="auto"/>
              <w:ind w:hanging="2"/>
              <w:jc w:val="center"/>
              <w:outlineLvl w:val="0"/>
              <w:rPr>
                <w:rFonts w:eastAsia="Times New Roman" w:cs="Times New Roman"/>
                <w:bCs/>
                <w:color w:val="000000"/>
                <w:sz w:val="22"/>
                <w:lang w:eastAsia="ru-RU"/>
              </w:rPr>
            </w:pPr>
            <w:r w:rsidRPr="009C0E57">
              <w:rPr>
                <w:rFonts w:eastAsia="Times New Roman" w:cs="Times New Roman"/>
                <w:bCs/>
                <w:color w:val="000000"/>
                <w:sz w:val="22"/>
                <w:lang w:eastAsia="ru-RU"/>
              </w:rPr>
              <w:t>Кредиты и займы</w:t>
            </w:r>
          </w:p>
          <w:p w14:paraId="681778B5" w14:textId="77777777" w:rsidR="009C0E57" w:rsidRPr="009C0E57" w:rsidRDefault="009C0E57" w:rsidP="009C0E57">
            <w:pPr>
              <w:widowControl w:val="0"/>
              <w:spacing w:line="240" w:lineRule="auto"/>
              <w:ind w:hanging="2"/>
              <w:jc w:val="left"/>
              <w:outlineLvl w:val="0"/>
              <w:rPr>
                <w:rFonts w:eastAsia="Times New Roman" w:cs="Times New Roman"/>
                <w:color w:val="000000"/>
                <w:sz w:val="22"/>
                <w:lang w:eastAsia="ru-RU"/>
              </w:rPr>
            </w:pP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7EADC4" w14:textId="77777777" w:rsidR="009C0E57" w:rsidRPr="009C0E57" w:rsidRDefault="009C0E57" w:rsidP="009C0E57">
            <w:pPr>
              <w:widowControl w:val="0"/>
              <w:spacing w:line="240" w:lineRule="auto"/>
              <w:ind w:hanging="2"/>
              <w:outlineLvl w:val="0"/>
              <w:rPr>
                <w:rFonts w:eastAsia="Times New Roman" w:cs="Times New Roman"/>
                <w:color w:val="000000"/>
                <w:sz w:val="22"/>
                <w:lang w:eastAsia="ru-RU"/>
              </w:rPr>
            </w:pPr>
            <w:r w:rsidRPr="009C0E57">
              <w:rPr>
                <w:rFonts w:eastAsia="Times New Roman" w:cs="Times New Roman"/>
                <w:b/>
                <w:color w:val="000000"/>
                <w:sz w:val="22"/>
                <w:lang w:eastAsia="ru-RU"/>
              </w:rPr>
              <w:t>Содержание учебного материала</w:t>
            </w:r>
          </w:p>
        </w:tc>
        <w:tc>
          <w:tcPr>
            <w:tcW w:w="942" w:type="dxa"/>
            <w:vMerge w:val="restart"/>
            <w:tcBorders>
              <w:top w:val="single" w:sz="4" w:space="0" w:color="auto"/>
              <w:left w:val="single" w:sz="4" w:space="0" w:color="000000"/>
              <w:right w:val="single" w:sz="4" w:space="0" w:color="000000"/>
            </w:tcBorders>
            <w:tcMar>
              <w:top w:w="0" w:type="dxa"/>
              <w:left w:w="115" w:type="dxa"/>
              <w:bottom w:w="0" w:type="dxa"/>
              <w:right w:w="115" w:type="dxa"/>
            </w:tcMar>
            <w:vAlign w:val="center"/>
          </w:tcPr>
          <w:p w14:paraId="01DD1545" w14:textId="7530FF53" w:rsidR="009C0E57" w:rsidRPr="00016C18" w:rsidRDefault="000638DA" w:rsidP="009C0E57">
            <w:pPr>
              <w:widowControl w:val="0"/>
              <w:spacing w:line="240" w:lineRule="auto"/>
              <w:ind w:hanging="2"/>
              <w:jc w:val="center"/>
              <w:outlineLvl w:val="0"/>
              <w:rPr>
                <w:rFonts w:eastAsia="Times New Roman" w:cs="Times New Roman"/>
                <w:color w:val="000000"/>
                <w:sz w:val="22"/>
                <w:lang w:val="en-US" w:eastAsia="ru-RU"/>
              </w:rPr>
            </w:pPr>
            <w:r w:rsidRPr="00016C18">
              <w:rPr>
                <w:rFonts w:eastAsia="Times New Roman" w:cs="Times New Roman"/>
                <w:color w:val="000000"/>
                <w:sz w:val="22"/>
                <w:lang w:val="en-US" w:eastAsia="ru-RU"/>
              </w:rPr>
              <w:t>4</w:t>
            </w:r>
          </w:p>
        </w:tc>
        <w:tc>
          <w:tcPr>
            <w:tcW w:w="1758" w:type="dxa"/>
            <w:vMerge w:val="restar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vAlign w:val="center"/>
          </w:tcPr>
          <w:p w14:paraId="19859C1C" w14:textId="77777777" w:rsidR="009C0E57" w:rsidRPr="009C0E57" w:rsidRDefault="009C0E57" w:rsidP="009C0E57">
            <w:pPr>
              <w:widowControl w:val="0"/>
              <w:spacing w:after="240" w:line="240" w:lineRule="auto"/>
              <w:ind w:hanging="2"/>
              <w:jc w:val="center"/>
              <w:outlineLvl w:val="0"/>
              <w:rPr>
                <w:rFonts w:eastAsia="Times New Roman" w:cs="Times New Roman"/>
                <w:color w:val="000000"/>
                <w:sz w:val="22"/>
                <w:lang w:eastAsia="ru-RU"/>
              </w:rPr>
            </w:pPr>
          </w:p>
          <w:p w14:paraId="0679BD8A" w14:textId="77777777" w:rsidR="009C0E57" w:rsidRPr="009C0E57" w:rsidRDefault="009C0E57" w:rsidP="009C0E57">
            <w:pPr>
              <w:widowControl w:val="0"/>
              <w:spacing w:line="240" w:lineRule="auto"/>
              <w:ind w:hanging="2"/>
              <w:jc w:val="center"/>
              <w:outlineLvl w:val="0"/>
              <w:rPr>
                <w:rFonts w:eastAsia="Times New Roman" w:cs="Times New Roman"/>
                <w:color w:val="000000"/>
                <w:sz w:val="22"/>
                <w:lang w:eastAsia="ru-RU"/>
              </w:rPr>
            </w:pPr>
            <w:r w:rsidRPr="009C0E57">
              <w:rPr>
                <w:rFonts w:eastAsia="Times New Roman" w:cs="Times New Roman"/>
                <w:color w:val="000000"/>
                <w:sz w:val="22"/>
                <w:lang w:eastAsia="ru-RU"/>
              </w:rPr>
              <w:t>ОК 03</w:t>
            </w:r>
          </w:p>
          <w:p w14:paraId="665DF699" w14:textId="77777777" w:rsidR="009C0E57" w:rsidRPr="009C0E57" w:rsidRDefault="009C0E57" w:rsidP="009C0E57">
            <w:pPr>
              <w:widowControl w:val="0"/>
              <w:spacing w:line="240" w:lineRule="auto"/>
              <w:ind w:hanging="2"/>
              <w:jc w:val="center"/>
              <w:outlineLvl w:val="0"/>
              <w:rPr>
                <w:rFonts w:eastAsia="Times New Roman" w:cs="Times New Roman"/>
                <w:color w:val="000000"/>
                <w:sz w:val="22"/>
                <w:lang w:eastAsia="ru-RU"/>
              </w:rPr>
            </w:pPr>
          </w:p>
        </w:tc>
      </w:tr>
      <w:tr w:rsidR="009C0E57" w:rsidRPr="009C0E57" w14:paraId="248CB03C" w14:textId="77777777" w:rsidTr="00884170">
        <w:trPr>
          <w:trHeight w:val="70"/>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A85F49" w14:textId="77777777" w:rsidR="009C0E57" w:rsidRPr="009C0E57" w:rsidRDefault="009C0E57" w:rsidP="009C0E57">
            <w:pPr>
              <w:widowControl w:val="0"/>
              <w:spacing w:after="200" w:line="276" w:lineRule="auto"/>
              <w:ind w:left="-1" w:hanging="1"/>
              <w:jc w:val="left"/>
              <w:outlineLvl w:val="0"/>
              <w:rPr>
                <w:rFonts w:eastAsia="Times New Roman" w:cs="Times New Roman"/>
                <w:color w:val="000000"/>
                <w:sz w:val="22"/>
                <w:lang w:eastAsia="ru-RU"/>
              </w:rPr>
            </w:pP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5C3AEE" w14:textId="77777777" w:rsidR="009C0E57" w:rsidRPr="009C0E57" w:rsidRDefault="009C0E57" w:rsidP="009C0E57">
            <w:pPr>
              <w:widowControl w:val="0"/>
              <w:spacing w:line="240" w:lineRule="auto"/>
              <w:ind w:hanging="2"/>
              <w:outlineLvl w:val="0"/>
              <w:rPr>
                <w:rFonts w:eastAsia="Times New Roman" w:cs="Times New Roman"/>
                <w:color w:val="000000"/>
                <w:sz w:val="22"/>
                <w:lang w:eastAsia="ru-RU"/>
              </w:rPr>
            </w:pPr>
            <w:r w:rsidRPr="009C0E57">
              <w:rPr>
                <w:rFonts w:eastAsia="Times New Roman" w:cs="Times New Roman"/>
                <w:color w:val="000000"/>
                <w:sz w:val="22"/>
                <w:lang w:eastAsia="ru-RU"/>
              </w:rPr>
              <w:t>Цели заимствований. Проценты по кредитам и займам. Неустойки. Регулирование процентов и неустоек. Основные инструменты заимствования.</w:t>
            </w:r>
          </w:p>
          <w:p w14:paraId="3B4D73E9" w14:textId="77777777" w:rsidR="009C0E57" w:rsidRPr="009C0E57" w:rsidRDefault="009C0E57" w:rsidP="009C0E57">
            <w:pPr>
              <w:widowControl w:val="0"/>
              <w:spacing w:line="240" w:lineRule="auto"/>
              <w:ind w:hanging="2"/>
              <w:outlineLvl w:val="0"/>
              <w:rPr>
                <w:rFonts w:eastAsia="Times New Roman" w:cs="Times New Roman"/>
                <w:color w:val="000000"/>
                <w:sz w:val="22"/>
                <w:lang w:eastAsia="ru-RU"/>
              </w:rPr>
            </w:pPr>
            <w:r w:rsidRPr="009C0E57">
              <w:rPr>
                <w:rFonts w:eastAsia="Times New Roman" w:cs="Times New Roman"/>
                <w:color w:val="000000"/>
                <w:sz w:val="22"/>
                <w:lang w:eastAsia="ru-RU"/>
              </w:rPr>
              <w:t>Банковский кредит. Принципы кредитования. Виды кредитов. Условия кредитования. Формы обеспечения возвратности кредита. Кредитный договор.</w:t>
            </w:r>
          </w:p>
          <w:p w14:paraId="25647502" w14:textId="77777777" w:rsidR="009C0E57" w:rsidRPr="009C0E57" w:rsidRDefault="009C0E57" w:rsidP="009C0E57">
            <w:pPr>
              <w:widowControl w:val="0"/>
              <w:spacing w:line="240" w:lineRule="auto"/>
              <w:ind w:hanging="2"/>
              <w:outlineLvl w:val="0"/>
              <w:rPr>
                <w:rFonts w:eastAsia="Times New Roman" w:cs="Times New Roman"/>
                <w:color w:val="000000"/>
                <w:sz w:val="22"/>
                <w:lang w:eastAsia="ru-RU"/>
              </w:rPr>
            </w:pPr>
            <w:r w:rsidRPr="009C0E57">
              <w:rPr>
                <w:rFonts w:eastAsia="Times New Roman" w:cs="Times New Roman"/>
                <w:color w:val="000000"/>
                <w:sz w:val="22"/>
                <w:lang w:eastAsia="ru-RU"/>
              </w:rPr>
              <w:t>Риски использования кредитов и займов и пути их минимизации. Страхование</w:t>
            </w:r>
          </w:p>
          <w:p w14:paraId="19E98C85" w14:textId="77777777" w:rsidR="009C0E57" w:rsidRPr="009C0E57" w:rsidRDefault="009C0E57" w:rsidP="009C0E57">
            <w:pPr>
              <w:widowControl w:val="0"/>
              <w:spacing w:line="240" w:lineRule="auto"/>
              <w:ind w:hanging="2"/>
              <w:outlineLvl w:val="0"/>
              <w:rPr>
                <w:rFonts w:eastAsia="Times New Roman" w:cs="Times New Roman"/>
                <w:color w:val="000000"/>
                <w:sz w:val="22"/>
                <w:lang w:eastAsia="ru-RU"/>
              </w:rPr>
            </w:pPr>
            <w:r w:rsidRPr="009C0E57">
              <w:rPr>
                <w:rFonts w:eastAsia="Times New Roman" w:cs="Times New Roman"/>
                <w:color w:val="000000"/>
                <w:sz w:val="22"/>
                <w:lang w:eastAsia="ru-RU"/>
              </w:rPr>
              <w:t>при кредитовании. Взыскание долгов. Кредитная история. Кредитные каникулы. Реструктуризация и рефинансирование кредита. Личное банкротство</w:t>
            </w:r>
          </w:p>
        </w:tc>
        <w:tc>
          <w:tcPr>
            <w:tcW w:w="942" w:type="dxa"/>
            <w:vMerge/>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2FC08609" w14:textId="77777777" w:rsidR="009C0E57" w:rsidRPr="00016C18" w:rsidRDefault="009C0E57" w:rsidP="009C0E57">
            <w:pPr>
              <w:widowControl w:val="0"/>
              <w:spacing w:line="240" w:lineRule="auto"/>
              <w:ind w:hanging="2"/>
              <w:jc w:val="center"/>
              <w:outlineLvl w:val="0"/>
              <w:rPr>
                <w:rFonts w:eastAsia="Times New Roman" w:cs="Times New Roman"/>
                <w:color w:val="000000"/>
                <w:sz w:val="22"/>
                <w:lang w:eastAsia="ru-RU"/>
              </w:rPr>
            </w:pPr>
          </w:p>
        </w:tc>
        <w:tc>
          <w:tcPr>
            <w:tcW w:w="1758" w:type="dxa"/>
            <w:vMerge/>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vAlign w:val="center"/>
          </w:tcPr>
          <w:p w14:paraId="07E2D832" w14:textId="77777777" w:rsidR="009C0E57" w:rsidRPr="009C0E57" w:rsidRDefault="009C0E57" w:rsidP="009C0E57">
            <w:pPr>
              <w:widowControl w:val="0"/>
              <w:spacing w:after="200" w:line="276" w:lineRule="auto"/>
              <w:ind w:left="-1" w:hanging="1"/>
              <w:jc w:val="center"/>
              <w:outlineLvl w:val="0"/>
              <w:rPr>
                <w:rFonts w:eastAsia="Times New Roman" w:cs="Times New Roman"/>
                <w:color w:val="000000"/>
                <w:sz w:val="22"/>
                <w:lang w:eastAsia="ru-RU"/>
              </w:rPr>
            </w:pPr>
          </w:p>
        </w:tc>
      </w:tr>
      <w:tr w:rsidR="009C0E57" w:rsidRPr="009C0E57" w14:paraId="54C87199" w14:textId="77777777" w:rsidTr="00884170">
        <w:trPr>
          <w:trHeight w:val="315"/>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51BEDF" w14:textId="77777777" w:rsidR="009C0E57" w:rsidRPr="009C0E57" w:rsidRDefault="009C0E57" w:rsidP="009C0E57">
            <w:pPr>
              <w:widowControl w:val="0"/>
              <w:spacing w:after="200" w:line="276" w:lineRule="auto"/>
              <w:ind w:left="-1" w:hanging="1"/>
              <w:jc w:val="left"/>
              <w:outlineLvl w:val="0"/>
              <w:rPr>
                <w:rFonts w:eastAsia="Times New Roman" w:cs="Times New Roman"/>
                <w:color w:val="000000"/>
                <w:sz w:val="22"/>
                <w:lang w:eastAsia="ru-RU"/>
              </w:rPr>
            </w:pP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143905" w14:textId="3B82AFB1" w:rsidR="009C0E57" w:rsidRPr="009C0E57" w:rsidRDefault="009C0E57" w:rsidP="009C0E57">
            <w:pPr>
              <w:widowControl w:val="0"/>
              <w:spacing w:line="240" w:lineRule="auto"/>
              <w:ind w:hanging="2"/>
              <w:jc w:val="left"/>
              <w:outlineLvl w:val="0"/>
              <w:rPr>
                <w:rFonts w:eastAsia="Times New Roman" w:cs="Times New Roman"/>
                <w:color w:val="000000"/>
                <w:sz w:val="22"/>
                <w:lang w:eastAsia="ru-RU"/>
              </w:rPr>
            </w:pPr>
            <w:r w:rsidRPr="009C0E57">
              <w:rPr>
                <w:rFonts w:eastAsia="Times New Roman" w:cs="Times New Roman"/>
                <w:b/>
                <w:color w:val="000000"/>
                <w:sz w:val="22"/>
                <w:lang w:eastAsia="ru-RU"/>
              </w:rPr>
              <w:t xml:space="preserve">В том числе практических занятий </w:t>
            </w:r>
          </w:p>
        </w:tc>
        <w:tc>
          <w:tcPr>
            <w:tcW w:w="942"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15DC3DA6" w14:textId="31570734" w:rsidR="009C0E57" w:rsidRPr="00016C18" w:rsidRDefault="00016C18" w:rsidP="009C0E57">
            <w:pPr>
              <w:widowControl w:val="0"/>
              <w:spacing w:line="240" w:lineRule="auto"/>
              <w:ind w:hanging="2"/>
              <w:jc w:val="center"/>
              <w:outlineLvl w:val="0"/>
              <w:rPr>
                <w:rFonts w:eastAsia="Times New Roman" w:cs="Times New Roman"/>
                <w:color w:val="000000"/>
                <w:sz w:val="22"/>
                <w:lang w:eastAsia="ru-RU"/>
              </w:rPr>
            </w:pPr>
            <w:r w:rsidRPr="00016C18">
              <w:rPr>
                <w:rFonts w:eastAsia="Times New Roman" w:cs="Times New Roman"/>
                <w:color w:val="000000"/>
                <w:sz w:val="22"/>
                <w:lang w:eastAsia="ru-RU"/>
              </w:rPr>
              <w:t>2</w:t>
            </w:r>
          </w:p>
        </w:tc>
        <w:tc>
          <w:tcPr>
            <w:tcW w:w="1758" w:type="dxa"/>
            <w:vMerge/>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vAlign w:val="center"/>
          </w:tcPr>
          <w:p w14:paraId="3D35D210" w14:textId="77777777" w:rsidR="009C0E57" w:rsidRPr="009C0E57" w:rsidRDefault="009C0E57" w:rsidP="009C0E57">
            <w:pPr>
              <w:widowControl w:val="0"/>
              <w:spacing w:after="200" w:line="276" w:lineRule="auto"/>
              <w:ind w:left="-1" w:hanging="1"/>
              <w:jc w:val="center"/>
              <w:outlineLvl w:val="0"/>
              <w:rPr>
                <w:rFonts w:eastAsia="Times New Roman" w:cs="Times New Roman"/>
                <w:color w:val="000000"/>
                <w:sz w:val="22"/>
                <w:lang w:eastAsia="ru-RU"/>
              </w:rPr>
            </w:pPr>
          </w:p>
        </w:tc>
      </w:tr>
      <w:tr w:rsidR="00F863A9" w:rsidRPr="009C0E57" w14:paraId="25FE37FA" w14:textId="77777777" w:rsidTr="00884170">
        <w:trPr>
          <w:trHeight w:val="524"/>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BAE6DB" w14:textId="77777777" w:rsidR="00F863A9" w:rsidRPr="009C0E57" w:rsidRDefault="00F863A9" w:rsidP="009C0E57">
            <w:pPr>
              <w:widowControl w:val="0"/>
              <w:spacing w:after="200" w:line="276" w:lineRule="auto"/>
              <w:ind w:left="-1" w:hanging="1"/>
              <w:jc w:val="left"/>
              <w:outlineLvl w:val="0"/>
              <w:rPr>
                <w:rFonts w:eastAsia="Times New Roman" w:cs="Times New Roman"/>
                <w:color w:val="000000"/>
                <w:sz w:val="22"/>
                <w:lang w:eastAsia="ru-RU"/>
              </w:rPr>
            </w:pPr>
          </w:p>
        </w:tc>
        <w:tc>
          <w:tcPr>
            <w:tcW w:w="8746" w:type="dxa"/>
            <w:tcBorders>
              <w:top w:val="single" w:sz="4" w:space="0" w:color="000000"/>
              <w:left w:val="single" w:sz="4" w:space="0" w:color="000000"/>
              <w:right w:val="single" w:sz="4" w:space="0" w:color="000000"/>
            </w:tcBorders>
            <w:tcMar>
              <w:top w:w="0" w:type="dxa"/>
              <w:left w:w="115" w:type="dxa"/>
              <w:bottom w:w="0" w:type="dxa"/>
              <w:right w:w="115" w:type="dxa"/>
            </w:tcMar>
          </w:tcPr>
          <w:p w14:paraId="4F96D2C6" w14:textId="08514880" w:rsidR="00F863A9" w:rsidRPr="009C0E57" w:rsidRDefault="00016C18" w:rsidP="00F863A9">
            <w:pPr>
              <w:widowControl w:val="0"/>
              <w:spacing w:line="240" w:lineRule="auto"/>
              <w:ind w:hanging="2"/>
              <w:outlineLvl w:val="0"/>
              <w:rPr>
                <w:rFonts w:eastAsia="Times New Roman" w:cs="Times New Roman"/>
                <w:color w:val="000000"/>
                <w:sz w:val="22"/>
                <w:lang w:eastAsia="ru-RU"/>
              </w:rPr>
            </w:pPr>
            <w:r w:rsidRPr="000638DA">
              <w:rPr>
                <w:rFonts w:eastAsia="Times New Roman" w:cs="Times New Roman"/>
                <w:b/>
                <w:bCs/>
                <w:color w:val="000000"/>
                <w:sz w:val="22"/>
                <w:lang w:eastAsia="ru-RU"/>
              </w:rPr>
              <w:t>Практическое занятие №</w:t>
            </w:r>
            <w:r>
              <w:rPr>
                <w:rFonts w:eastAsia="Times New Roman" w:cs="Times New Roman"/>
                <w:b/>
                <w:bCs/>
                <w:color w:val="000000"/>
                <w:sz w:val="22"/>
                <w:lang w:eastAsia="ru-RU"/>
              </w:rPr>
              <w:t xml:space="preserve">9 </w:t>
            </w:r>
            <w:r w:rsidR="00F863A9" w:rsidRPr="009C0E57">
              <w:rPr>
                <w:rFonts w:eastAsia="Times New Roman" w:cs="Times New Roman"/>
                <w:color w:val="000000"/>
                <w:sz w:val="22"/>
                <w:lang w:eastAsia="ru-RU"/>
              </w:rPr>
              <w:t>Безопасное использование кредитных инструментов. Выбор добросовестного</w:t>
            </w:r>
            <w:r w:rsidR="00F863A9">
              <w:rPr>
                <w:rFonts w:eastAsia="Times New Roman" w:cs="Times New Roman"/>
                <w:color w:val="000000"/>
                <w:sz w:val="22"/>
                <w:lang w:eastAsia="ru-RU"/>
              </w:rPr>
              <w:t xml:space="preserve"> </w:t>
            </w:r>
            <w:r w:rsidR="00F863A9" w:rsidRPr="009C0E57">
              <w:rPr>
                <w:rFonts w:eastAsia="Times New Roman" w:cs="Times New Roman"/>
                <w:color w:val="000000"/>
                <w:sz w:val="22"/>
                <w:lang w:eastAsia="ru-RU"/>
              </w:rPr>
              <w:t>поставщика финансовых услуг. Выбор оптимальных условий заимствования</w:t>
            </w:r>
            <w:r w:rsidR="00F863A9">
              <w:rPr>
                <w:rFonts w:eastAsia="Times New Roman" w:cs="Times New Roman"/>
                <w:color w:val="000000"/>
                <w:sz w:val="22"/>
                <w:lang w:eastAsia="ru-RU"/>
              </w:rPr>
              <w:t>.</w:t>
            </w:r>
            <w:r w:rsidR="00F863A9" w:rsidRPr="009C0E57">
              <w:rPr>
                <w:rFonts w:eastAsia="Times New Roman" w:cs="Times New Roman"/>
                <w:color w:val="000000"/>
                <w:sz w:val="22"/>
                <w:lang w:eastAsia="ru-RU"/>
              </w:rPr>
              <w:t xml:space="preserve"> Выбор банка и банковского кредита</w:t>
            </w:r>
          </w:p>
        </w:tc>
        <w:tc>
          <w:tcPr>
            <w:tcW w:w="942" w:type="dxa"/>
            <w:vMerge/>
            <w:tcBorders>
              <w:left w:val="single" w:sz="4" w:space="0" w:color="000000"/>
              <w:right w:val="single" w:sz="4" w:space="0" w:color="000000"/>
            </w:tcBorders>
            <w:tcMar>
              <w:top w:w="0" w:type="dxa"/>
              <w:left w:w="115" w:type="dxa"/>
              <w:bottom w:w="0" w:type="dxa"/>
              <w:right w:w="115" w:type="dxa"/>
            </w:tcMar>
            <w:vAlign w:val="center"/>
          </w:tcPr>
          <w:p w14:paraId="6820D397" w14:textId="77777777" w:rsidR="00F863A9" w:rsidRPr="00016C18" w:rsidRDefault="00F863A9" w:rsidP="009C0E57">
            <w:pPr>
              <w:widowControl w:val="0"/>
              <w:spacing w:line="240" w:lineRule="auto"/>
              <w:ind w:hanging="2"/>
              <w:jc w:val="left"/>
              <w:outlineLvl w:val="0"/>
              <w:rPr>
                <w:rFonts w:eastAsia="Times New Roman" w:cs="Times New Roman"/>
                <w:color w:val="000000"/>
                <w:sz w:val="22"/>
                <w:lang w:eastAsia="ru-RU"/>
              </w:rPr>
            </w:pPr>
          </w:p>
        </w:tc>
        <w:tc>
          <w:tcPr>
            <w:tcW w:w="1758" w:type="dxa"/>
            <w:vMerge/>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vAlign w:val="center"/>
          </w:tcPr>
          <w:p w14:paraId="4E6223A4" w14:textId="77777777" w:rsidR="00F863A9" w:rsidRPr="009C0E57" w:rsidRDefault="00F863A9" w:rsidP="009C0E57">
            <w:pPr>
              <w:widowControl w:val="0"/>
              <w:spacing w:after="200" w:line="276" w:lineRule="auto"/>
              <w:ind w:left="-1" w:hanging="1"/>
              <w:jc w:val="center"/>
              <w:outlineLvl w:val="0"/>
              <w:rPr>
                <w:rFonts w:eastAsia="Times New Roman" w:cs="Times New Roman"/>
                <w:color w:val="000000"/>
                <w:sz w:val="22"/>
                <w:lang w:eastAsia="ru-RU"/>
              </w:rPr>
            </w:pPr>
          </w:p>
        </w:tc>
      </w:tr>
      <w:tr w:rsidR="009C0E57" w:rsidRPr="009C0E57" w14:paraId="2EF6B208" w14:textId="77777777" w:rsidTr="00884170">
        <w:trPr>
          <w:trHeight w:val="250"/>
        </w:trPr>
        <w:tc>
          <w:tcPr>
            <w:tcW w:w="311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96CCF3" w14:textId="77777777" w:rsidR="009C0E57" w:rsidRPr="009C0E57" w:rsidRDefault="009C0E57" w:rsidP="009C0E57">
            <w:pPr>
              <w:widowControl w:val="0"/>
              <w:spacing w:line="240" w:lineRule="auto"/>
              <w:ind w:hanging="2"/>
              <w:jc w:val="center"/>
              <w:outlineLvl w:val="0"/>
              <w:rPr>
                <w:rFonts w:eastAsia="Times New Roman" w:cs="Times New Roman"/>
                <w:bCs/>
                <w:color w:val="000000"/>
                <w:sz w:val="22"/>
                <w:lang w:eastAsia="ru-RU"/>
              </w:rPr>
            </w:pPr>
            <w:r w:rsidRPr="009C0E57">
              <w:rPr>
                <w:rFonts w:eastAsia="Times New Roman" w:cs="Times New Roman"/>
                <w:bCs/>
                <w:color w:val="000000"/>
                <w:sz w:val="22"/>
                <w:lang w:eastAsia="ru-RU"/>
              </w:rPr>
              <w:t>Тема 2.4</w:t>
            </w:r>
          </w:p>
          <w:p w14:paraId="1341739A" w14:textId="77777777" w:rsidR="009C0E57" w:rsidRPr="009C0E57" w:rsidRDefault="009C0E57" w:rsidP="009C0E57">
            <w:pPr>
              <w:widowControl w:val="0"/>
              <w:spacing w:line="240" w:lineRule="auto"/>
              <w:ind w:hanging="2"/>
              <w:jc w:val="center"/>
              <w:outlineLvl w:val="0"/>
              <w:rPr>
                <w:rFonts w:eastAsia="Times New Roman" w:cs="Times New Roman"/>
                <w:bCs/>
                <w:color w:val="000000"/>
                <w:sz w:val="22"/>
                <w:lang w:eastAsia="ru-RU"/>
              </w:rPr>
            </w:pPr>
            <w:r w:rsidRPr="009C0E57">
              <w:rPr>
                <w:rFonts w:eastAsia="Times New Roman" w:cs="Times New Roman"/>
                <w:bCs/>
                <w:color w:val="000000"/>
                <w:sz w:val="22"/>
                <w:lang w:eastAsia="ru-RU"/>
              </w:rPr>
              <w:t>Безопасное управление личными финансами</w:t>
            </w: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FC8F05" w14:textId="6DCE0FCC" w:rsidR="009C0E57" w:rsidRPr="009C0E57" w:rsidRDefault="009C0E57" w:rsidP="009C0E57">
            <w:pPr>
              <w:widowControl w:val="0"/>
              <w:spacing w:line="240" w:lineRule="auto"/>
              <w:ind w:firstLine="0"/>
              <w:outlineLvl w:val="0"/>
              <w:rPr>
                <w:rFonts w:eastAsia="Times New Roman" w:cs="Times New Roman"/>
                <w:color w:val="000000"/>
                <w:sz w:val="22"/>
                <w:lang w:eastAsia="ru-RU"/>
              </w:rPr>
            </w:pPr>
            <w:r>
              <w:rPr>
                <w:rFonts w:eastAsia="Times New Roman" w:cs="Times New Roman"/>
                <w:b/>
                <w:color w:val="000000"/>
                <w:sz w:val="22"/>
                <w:lang w:eastAsia="ru-RU"/>
              </w:rPr>
              <w:t>С</w:t>
            </w:r>
            <w:r w:rsidRPr="009C0E57">
              <w:rPr>
                <w:rFonts w:eastAsia="Times New Roman" w:cs="Times New Roman"/>
                <w:b/>
                <w:color w:val="000000"/>
                <w:sz w:val="22"/>
                <w:lang w:eastAsia="ru-RU"/>
              </w:rPr>
              <w:t>одержание учебного материала</w:t>
            </w:r>
          </w:p>
        </w:tc>
        <w:tc>
          <w:tcPr>
            <w:tcW w:w="942"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040795E0" w14:textId="26974B24" w:rsidR="009C0E57" w:rsidRPr="00016C18" w:rsidRDefault="000638DA" w:rsidP="009C0E57">
            <w:pPr>
              <w:widowControl w:val="0"/>
              <w:spacing w:line="240" w:lineRule="auto"/>
              <w:ind w:hanging="2"/>
              <w:jc w:val="center"/>
              <w:outlineLvl w:val="0"/>
              <w:rPr>
                <w:rFonts w:eastAsia="Times New Roman" w:cs="Times New Roman"/>
                <w:color w:val="000000"/>
                <w:sz w:val="22"/>
                <w:lang w:val="en-US" w:eastAsia="ru-RU"/>
              </w:rPr>
            </w:pPr>
            <w:r w:rsidRPr="00016C18">
              <w:rPr>
                <w:rFonts w:eastAsia="Times New Roman" w:cs="Times New Roman"/>
                <w:color w:val="000000"/>
                <w:sz w:val="22"/>
                <w:lang w:val="en-US" w:eastAsia="ru-RU"/>
              </w:rPr>
              <w:t>4</w:t>
            </w:r>
          </w:p>
        </w:tc>
        <w:tc>
          <w:tcPr>
            <w:tcW w:w="1758"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7C6E555" w14:textId="022FAC88" w:rsidR="009C0E57" w:rsidRPr="009C0E57" w:rsidRDefault="009C0E57" w:rsidP="000653BF">
            <w:pPr>
              <w:widowControl w:val="0"/>
              <w:spacing w:line="240" w:lineRule="auto"/>
              <w:ind w:hanging="2"/>
              <w:jc w:val="center"/>
              <w:outlineLvl w:val="0"/>
              <w:rPr>
                <w:rFonts w:eastAsia="Times New Roman" w:cs="Times New Roman"/>
                <w:color w:val="000000"/>
                <w:sz w:val="22"/>
                <w:lang w:eastAsia="ru-RU"/>
              </w:rPr>
            </w:pPr>
            <w:r w:rsidRPr="009C0E57">
              <w:rPr>
                <w:rFonts w:eastAsia="Times New Roman" w:cs="Times New Roman"/>
                <w:color w:val="000000"/>
                <w:sz w:val="22"/>
                <w:lang w:eastAsia="ru-RU"/>
              </w:rPr>
              <w:t>ОК 01</w:t>
            </w:r>
            <w:r w:rsidR="000653BF">
              <w:rPr>
                <w:rFonts w:eastAsia="Times New Roman" w:cs="Times New Roman"/>
                <w:color w:val="000000"/>
                <w:sz w:val="22"/>
                <w:lang w:eastAsia="ru-RU"/>
              </w:rPr>
              <w:t xml:space="preserve">, </w:t>
            </w:r>
            <w:r w:rsidRPr="009C0E57">
              <w:rPr>
                <w:rFonts w:eastAsia="Times New Roman" w:cs="Times New Roman"/>
                <w:color w:val="000000"/>
                <w:sz w:val="22"/>
                <w:lang w:eastAsia="ru-RU"/>
              </w:rPr>
              <w:t>ОК 03</w:t>
            </w:r>
          </w:p>
          <w:p w14:paraId="4C5D363D" w14:textId="77777777" w:rsidR="009C0E57" w:rsidRPr="009C0E57" w:rsidRDefault="009C0E57" w:rsidP="009C0E57">
            <w:pPr>
              <w:widowControl w:val="0"/>
              <w:spacing w:line="240" w:lineRule="auto"/>
              <w:ind w:hanging="2"/>
              <w:jc w:val="center"/>
              <w:outlineLvl w:val="0"/>
              <w:rPr>
                <w:rFonts w:eastAsia="Times New Roman" w:cs="Times New Roman"/>
                <w:color w:val="000000"/>
                <w:sz w:val="22"/>
                <w:lang w:eastAsia="ru-RU"/>
              </w:rPr>
            </w:pPr>
          </w:p>
        </w:tc>
      </w:tr>
      <w:tr w:rsidR="009C0E57" w:rsidRPr="009C0E57" w14:paraId="1FAB3780" w14:textId="77777777" w:rsidTr="00884170">
        <w:trPr>
          <w:trHeight w:val="315"/>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1897A6" w14:textId="77777777" w:rsidR="009C0E57" w:rsidRPr="009C0E57" w:rsidRDefault="009C0E57" w:rsidP="009C0E57">
            <w:pPr>
              <w:widowControl w:val="0"/>
              <w:spacing w:after="200" w:line="276" w:lineRule="auto"/>
              <w:ind w:left="-1" w:hanging="1"/>
              <w:jc w:val="left"/>
              <w:outlineLvl w:val="0"/>
              <w:rPr>
                <w:rFonts w:eastAsia="Times New Roman" w:cs="Times New Roman"/>
                <w:color w:val="000000"/>
                <w:sz w:val="22"/>
                <w:lang w:eastAsia="ru-RU"/>
              </w:rPr>
            </w:pP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7EA4BA" w14:textId="77777777" w:rsidR="009C0E57" w:rsidRPr="009C0E57" w:rsidRDefault="009C0E57" w:rsidP="009C0E57">
            <w:pPr>
              <w:widowControl w:val="0"/>
              <w:spacing w:line="240" w:lineRule="auto"/>
              <w:ind w:hanging="2"/>
              <w:outlineLvl w:val="0"/>
              <w:rPr>
                <w:rFonts w:eastAsia="Times New Roman" w:cs="Times New Roman"/>
                <w:color w:val="000000"/>
                <w:sz w:val="22"/>
                <w:lang w:eastAsia="ru-RU"/>
              </w:rPr>
            </w:pPr>
            <w:r w:rsidRPr="009C0E57">
              <w:rPr>
                <w:rFonts w:eastAsia="Times New Roman" w:cs="Times New Roman"/>
                <w:color w:val="000000"/>
                <w:sz w:val="22"/>
                <w:lang w:eastAsia="ru-RU"/>
              </w:rPr>
              <w:t>Финансовая безопасность и цифровая среда в сфере личных финансов. Оптимизация личного и семейного бюджета с учетом обеспечения безопасности.  Удаленное банковское обслуживание. Дистанционное управление личными финансами</w:t>
            </w:r>
          </w:p>
        </w:tc>
        <w:tc>
          <w:tcPr>
            <w:tcW w:w="942" w:type="dxa"/>
            <w:vMerge/>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48826337" w14:textId="0CE56858" w:rsidR="009C0E57" w:rsidRPr="00016C18" w:rsidRDefault="009C0E57" w:rsidP="009C0E57">
            <w:pPr>
              <w:widowControl w:val="0"/>
              <w:spacing w:line="240" w:lineRule="auto"/>
              <w:ind w:hanging="2"/>
              <w:jc w:val="center"/>
              <w:outlineLvl w:val="0"/>
              <w:rPr>
                <w:rFonts w:eastAsia="Times New Roman" w:cs="Times New Roman"/>
                <w:color w:val="000000"/>
                <w:sz w:val="22"/>
                <w:lang w:eastAsia="ru-RU"/>
              </w:rPr>
            </w:pPr>
          </w:p>
        </w:tc>
        <w:tc>
          <w:tcPr>
            <w:tcW w:w="17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D25012F" w14:textId="77777777" w:rsidR="009C0E57" w:rsidRPr="009C0E57" w:rsidRDefault="009C0E57" w:rsidP="009C0E57">
            <w:pPr>
              <w:widowControl w:val="0"/>
              <w:spacing w:after="200" w:line="276" w:lineRule="auto"/>
              <w:ind w:left="-1" w:hanging="1"/>
              <w:jc w:val="center"/>
              <w:outlineLvl w:val="0"/>
              <w:rPr>
                <w:rFonts w:eastAsia="Times New Roman" w:cs="Times New Roman"/>
                <w:color w:val="000000"/>
                <w:sz w:val="22"/>
                <w:lang w:eastAsia="ru-RU"/>
              </w:rPr>
            </w:pPr>
          </w:p>
        </w:tc>
      </w:tr>
      <w:tr w:rsidR="009C0E57" w:rsidRPr="009C0E57" w14:paraId="5AD595A5" w14:textId="77777777" w:rsidTr="00884170">
        <w:trPr>
          <w:trHeight w:val="255"/>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7CF1A9" w14:textId="77777777" w:rsidR="009C0E57" w:rsidRPr="009C0E57" w:rsidRDefault="009C0E57" w:rsidP="009C0E57">
            <w:pPr>
              <w:widowControl w:val="0"/>
              <w:spacing w:after="200" w:line="276" w:lineRule="auto"/>
              <w:ind w:left="-1" w:hanging="1"/>
              <w:jc w:val="left"/>
              <w:outlineLvl w:val="0"/>
              <w:rPr>
                <w:rFonts w:eastAsia="Times New Roman" w:cs="Times New Roman"/>
                <w:color w:val="000000"/>
                <w:sz w:val="22"/>
                <w:lang w:eastAsia="ru-RU"/>
              </w:rPr>
            </w:pP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4F90CD" w14:textId="34DA7336" w:rsidR="009C0E57" w:rsidRPr="009C0E57" w:rsidRDefault="009C0E57" w:rsidP="009C0E57">
            <w:pPr>
              <w:widowControl w:val="0"/>
              <w:spacing w:line="240" w:lineRule="auto"/>
              <w:ind w:hanging="2"/>
              <w:jc w:val="left"/>
              <w:outlineLvl w:val="0"/>
              <w:rPr>
                <w:rFonts w:eastAsia="Times New Roman" w:cs="Times New Roman"/>
                <w:color w:val="000000"/>
                <w:sz w:val="22"/>
                <w:lang w:eastAsia="ru-RU"/>
              </w:rPr>
            </w:pPr>
            <w:r w:rsidRPr="009C0E57">
              <w:rPr>
                <w:rFonts w:eastAsia="Times New Roman" w:cs="Times New Roman"/>
                <w:b/>
                <w:color w:val="000000"/>
                <w:sz w:val="22"/>
                <w:lang w:eastAsia="ru-RU"/>
              </w:rPr>
              <w:t xml:space="preserve">В том числе практических занятий </w:t>
            </w:r>
          </w:p>
        </w:tc>
        <w:tc>
          <w:tcPr>
            <w:tcW w:w="942"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4172C8FC" w14:textId="6F2BE8DC" w:rsidR="009C0E57" w:rsidRPr="00016C18" w:rsidRDefault="00016C18" w:rsidP="009C0E57">
            <w:pPr>
              <w:widowControl w:val="0"/>
              <w:spacing w:line="240" w:lineRule="auto"/>
              <w:ind w:hanging="2"/>
              <w:jc w:val="center"/>
              <w:outlineLvl w:val="0"/>
              <w:rPr>
                <w:rFonts w:eastAsia="Times New Roman" w:cs="Times New Roman"/>
                <w:color w:val="000000"/>
                <w:sz w:val="22"/>
                <w:lang w:eastAsia="ru-RU"/>
              </w:rPr>
            </w:pPr>
            <w:r w:rsidRPr="00016C18">
              <w:rPr>
                <w:rFonts w:eastAsia="Times New Roman" w:cs="Times New Roman"/>
                <w:color w:val="000000"/>
                <w:sz w:val="22"/>
                <w:lang w:eastAsia="ru-RU"/>
              </w:rPr>
              <w:t>2</w:t>
            </w:r>
          </w:p>
        </w:tc>
        <w:tc>
          <w:tcPr>
            <w:tcW w:w="17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B955472" w14:textId="77777777" w:rsidR="009C0E57" w:rsidRPr="009C0E57" w:rsidRDefault="009C0E57" w:rsidP="009C0E57">
            <w:pPr>
              <w:widowControl w:val="0"/>
              <w:spacing w:after="200" w:line="276" w:lineRule="auto"/>
              <w:ind w:left="-1" w:hanging="1"/>
              <w:jc w:val="center"/>
              <w:outlineLvl w:val="0"/>
              <w:rPr>
                <w:rFonts w:eastAsia="Times New Roman" w:cs="Times New Roman"/>
                <w:color w:val="000000"/>
                <w:sz w:val="22"/>
                <w:lang w:eastAsia="ru-RU"/>
              </w:rPr>
            </w:pPr>
          </w:p>
        </w:tc>
      </w:tr>
      <w:tr w:rsidR="00F863A9" w:rsidRPr="009C0E57" w14:paraId="696508F9" w14:textId="77777777" w:rsidTr="00884170">
        <w:trPr>
          <w:trHeight w:val="70"/>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DABB13" w14:textId="77777777" w:rsidR="00F863A9" w:rsidRPr="009C0E57" w:rsidRDefault="00F863A9" w:rsidP="009C0E57">
            <w:pPr>
              <w:widowControl w:val="0"/>
              <w:spacing w:after="200" w:line="276" w:lineRule="auto"/>
              <w:ind w:left="-1" w:hanging="1"/>
              <w:jc w:val="left"/>
              <w:outlineLvl w:val="0"/>
              <w:rPr>
                <w:rFonts w:eastAsia="Times New Roman" w:cs="Times New Roman"/>
                <w:color w:val="000000"/>
                <w:sz w:val="22"/>
                <w:lang w:eastAsia="ru-RU"/>
              </w:rPr>
            </w:pPr>
          </w:p>
        </w:tc>
        <w:tc>
          <w:tcPr>
            <w:tcW w:w="8746" w:type="dxa"/>
            <w:tcBorders>
              <w:top w:val="single" w:sz="4" w:space="0" w:color="000000"/>
              <w:left w:val="single" w:sz="4" w:space="0" w:color="000000"/>
              <w:right w:val="single" w:sz="4" w:space="0" w:color="000000"/>
            </w:tcBorders>
            <w:tcMar>
              <w:top w:w="0" w:type="dxa"/>
              <w:left w:w="115" w:type="dxa"/>
              <w:bottom w:w="0" w:type="dxa"/>
              <w:right w:w="115" w:type="dxa"/>
            </w:tcMar>
          </w:tcPr>
          <w:p w14:paraId="3847A377" w14:textId="118D275E" w:rsidR="00F863A9" w:rsidRPr="009C0E57" w:rsidRDefault="00016C18" w:rsidP="009C0E57">
            <w:pPr>
              <w:widowControl w:val="0"/>
              <w:spacing w:line="240" w:lineRule="auto"/>
              <w:ind w:hanging="2"/>
              <w:outlineLvl w:val="0"/>
              <w:rPr>
                <w:rFonts w:eastAsia="Times New Roman" w:cs="Times New Roman"/>
                <w:color w:val="000000"/>
                <w:sz w:val="22"/>
                <w:lang w:eastAsia="ru-RU"/>
              </w:rPr>
            </w:pPr>
            <w:r w:rsidRPr="00016C18">
              <w:rPr>
                <w:rFonts w:eastAsia="Times New Roman" w:cs="Times New Roman"/>
                <w:b/>
                <w:bCs/>
                <w:color w:val="000000"/>
                <w:sz w:val="22"/>
                <w:lang w:eastAsia="ru-RU"/>
              </w:rPr>
              <w:t>Практическое занятие №10</w:t>
            </w:r>
            <w:r>
              <w:rPr>
                <w:rFonts w:eastAsia="Times New Roman" w:cs="Times New Roman"/>
                <w:color w:val="000000"/>
                <w:sz w:val="22"/>
                <w:lang w:eastAsia="ru-RU"/>
              </w:rPr>
              <w:t xml:space="preserve"> </w:t>
            </w:r>
            <w:r w:rsidR="00F863A9" w:rsidRPr="009C0E57">
              <w:rPr>
                <w:rFonts w:eastAsia="Times New Roman" w:cs="Times New Roman"/>
                <w:color w:val="000000"/>
                <w:sz w:val="22"/>
                <w:lang w:eastAsia="ru-RU"/>
              </w:rPr>
              <w:t>Управление личным бюджетом</w:t>
            </w:r>
            <w:r w:rsidR="00F863A9">
              <w:rPr>
                <w:rFonts w:eastAsia="Times New Roman" w:cs="Times New Roman"/>
                <w:color w:val="000000"/>
                <w:sz w:val="22"/>
                <w:lang w:eastAsia="ru-RU"/>
              </w:rPr>
              <w:t xml:space="preserve">. </w:t>
            </w:r>
            <w:r w:rsidR="00F863A9" w:rsidRPr="009C0E57">
              <w:rPr>
                <w:rFonts w:eastAsia="Times New Roman" w:cs="Times New Roman"/>
                <w:color w:val="000000"/>
                <w:sz w:val="22"/>
                <w:lang w:eastAsia="ru-RU"/>
              </w:rPr>
              <w:t>Моделирование семейного бюджета в условиях как дефицита, так и избытка доходов</w:t>
            </w:r>
          </w:p>
        </w:tc>
        <w:tc>
          <w:tcPr>
            <w:tcW w:w="942" w:type="dxa"/>
            <w:vMerge/>
            <w:tcBorders>
              <w:left w:val="single" w:sz="4" w:space="0" w:color="000000"/>
              <w:right w:val="single" w:sz="4" w:space="0" w:color="000000"/>
            </w:tcBorders>
            <w:tcMar>
              <w:top w:w="0" w:type="dxa"/>
              <w:left w:w="115" w:type="dxa"/>
              <w:bottom w:w="0" w:type="dxa"/>
              <w:right w:w="115" w:type="dxa"/>
            </w:tcMar>
            <w:vAlign w:val="center"/>
          </w:tcPr>
          <w:p w14:paraId="2F56E4B9" w14:textId="77777777" w:rsidR="00F863A9" w:rsidRPr="00016C18" w:rsidRDefault="00F863A9" w:rsidP="009C0E57">
            <w:pPr>
              <w:widowControl w:val="0"/>
              <w:spacing w:line="240" w:lineRule="auto"/>
              <w:ind w:hanging="2"/>
              <w:jc w:val="left"/>
              <w:outlineLvl w:val="0"/>
              <w:rPr>
                <w:rFonts w:eastAsia="Times New Roman" w:cs="Times New Roman"/>
                <w:color w:val="000000"/>
                <w:sz w:val="22"/>
                <w:lang w:eastAsia="ru-RU"/>
              </w:rPr>
            </w:pPr>
          </w:p>
        </w:tc>
        <w:tc>
          <w:tcPr>
            <w:tcW w:w="17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391548A" w14:textId="77777777" w:rsidR="00F863A9" w:rsidRPr="009C0E57" w:rsidRDefault="00F863A9" w:rsidP="009C0E57">
            <w:pPr>
              <w:widowControl w:val="0"/>
              <w:spacing w:after="200" w:line="276" w:lineRule="auto"/>
              <w:ind w:left="-1" w:hanging="1"/>
              <w:jc w:val="center"/>
              <w:outlineLvl w:val="0"/>
              <w:rPr>
                <w:rFonts w:eastAsia="Times New Roman" w:cs="Times New Roman"/>
                <w:color w:val="000000"/>
                <w:sz w:val="22"/>
                <w:lang w:eastAsia="ru-RU"/>
              </w:rPr>
            </w:pPr>
          </w:p>
        </w:tc>
      </w:tr>
      <w:tr w:rsidR="009C0E57" w:rsidRPr="009C0E57" w14:paraId="7B03643F" w14:textId="77777777" w:rsidTr="00884170">
        <w:trPr>
          <w:trHeight w:val="70"/>
        </w:trPr>
        <w:tc>
          <w:tcPr>
            <w:tcW w:w="11860"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0C28476" w14:textId="77777777" w:rsidR="009C0E57" w:rsidRPr="009C0E57" w:rsidRDefault="009C0E57" w:rsidP="009C0E57">
            <w:pPr>
              <w:widowControl w:val="0"/>
              <w:spacing w:line="240" w:lineRule="auto"/>
              <w:ind w:firstLine="0"/>
              <w:jc w:val="left"/>
              <w:outlineLvl w:val="0"/>
              <w:rPr>
                <w:rFonts w:eastAsia="Times New Roman" w:cs="Times New Roman"/>
                <w:color w:val="000000"/>
                <w:sz w:val="22"/>
                <w:lang w:eastAsia="ru-RU"/>
              </w:rPr>
            </w:pPr>
            <w:r w:rsidRPr="009C0E57">
              <w:rPr>
                <w:rFonts w:eastAsia="Times New Roman" w:cs="Times New Roman"/>
                <w:b/>
                <w:color w:val="000000"/>
                <w:sz w:val="22"/>
                <w:lang w:eastAsia="ru-RU"/>
              </w:rPr>
              <w:t>Раздел 3. Риск и доходность</w:t>
            </w:r>
          </w:p>
        </w:tc>
        <w:tc>
          <w:tcPr>
            <w:tcW w:w="9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1609FC5" w14:textId="7E7480EF" w:rsidR="009C0E57" w:rsidRPr="004263B0" w:rsidRDefault="004263B0" w:rsidP="009C0E57">
            <w:pPr>
              <w:widowControl w:val="0"/>
              <w:spacing w:line="240" w:lineRule="auto"/>
              <w:ind w:hanging="2"/>
              <w:jc w:val="center"/>
              <w:outlineLvl w:val="0"/>
              <w:rPr>
                <w:rFonts w:eastAsia="Times New Roman" w:cs="Times New Roman"/>
                <w:b/>
                <w:bCs/>
                <w:color w:val="000000"/>
                <w:sz w:val="22"/>
                <w:lang w:eastAsia="ru-RU"/>
              </w:rPr>
            </w:pPr>
            <w:r w:rsidRPr="004263B0">
              <w:rPr>
                <w:rFonts w:eastAsia="Times New Roman" w:cs="Times New Roman"/>
                <w:b/>
                <w:bCs/>
                <w:color w:val="000000"/>
                <w:sz w:val="22"/>
                <w:lang w:eastAsia="ru-RU"/>
              </w:rPr>
              <w:t>12</w:t>
            </w:r>
          </w:p>
        </w:tc>
        <w:tc>
          <w:tcPr>
            <w:tcW w:w="1758"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36F8CC3" w14:textId="77777777" w:rsidR="009C0E57" w:rsidRPr="009C0E57" w:rsidRDefault="009C0E57" w:rsidP="009C0E57">
            <w:pPr>
              <w:widowControl w:val="0"/>
              <w:spacing w:line="240" w:lineRule="auto"/>
              <w:ind w:hanging="2"/>
              <w:jc w:val="center"/>
              <w:outlineLvl w:val="0"/>
              <w:rPr>
                <w:rFonts w:eastAsia="Times New Roman" w:cs="Times New Roman"/>
                <w:color w:val="000000"/>
                <w:sz w:val="22"/>
                <w:lang w:eastAsia="ru-RU"/>
              </w:rPr>
            </w:pPr>
            <w:r w:rsidRPr="009C0E57">
              <w:rPr>
                <w:rFonts w:eastAsia="Times New Roman" w:cs="Times New Roman"/>
                <w:color w:val="000000"/>
                <w:sz w:val="22"/>
                <w:lang w:eastAsia="ru-RU"/>
              </w:rPr>
              <w:t>ОК 03</w:t>
            </w:r>
          </w:p>
          <w:p w14:paraId="2977FBCB" w14:textId="2868DD3B" w:rsidR="009C0E57" w:rsidRPr="009C0E57" w:rsidRDefault="009C0E57" w:rsidP="009C0E57">
            <w:pPr>
              <w:widowControl w:val="0"/>
              <w:spacing w:line="240" w:lineRule="auto"/>
              <w:ind w:hanging="2"/>
              <w:jc w:val="center"/>
              <w:outlineLvl w:val="0"/>
              <w:rPr>
                <w:rFonts w:eastAsia="Times New Roman" w:cs="Times New Roman"/>
                <w:color w:val="000000"/>
                <w:sz w:val="22"/>
                <w:lang w:eastAsia="ru-RU"/>
              </w:rPr>
            </w:pPr>
          </w:p>
        </w:tc>
      </w:tr>
      <w:tr w:rsidR="009C0E57" w:rsidRPr="009C0E57" w14:paraId="6E7266F4" w14:textId="77777777" w:rsidTr="00884170">
        <w:trPr>
          <w:trHeight w:val="276"/>
        </w:trPr>
        <w:tc>
          <w:tcPr>
            <w:tcW w:w="311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C29CC5B" w14:textId="77777777" w:rsidR="009C0E57" w:rsidRPr="009C0E57" w:rsidRDefault="009C0E57" w:rsidP="009C0E57">
            <w:pPr>
              <w:widowControl w:val="0"/>
              <w:spacing w:line="240" w:lineRule="auto"/>
              <w:ind w:hanging="2"/>
              <w:jc w:val="center"/>
              <w:outlineLvl w:val="0"/>
              <w:rPr>
                <w:rFonts w:eastAsia="Times New Roman" w:cs="Times New Roman"/>
                <w:bCs/>
                <w:color w:val="000000"/>
                <w:sz w:val="22"/>
                <w:lang w:eastAsia="ru-RU"/>
              </w:rPr>
            </w:pPr>
            <w:r w:rsidRPr="009C0E57">
              <w:rPr>
                <w:rFonts w:eastAsia="Times New Roman" w:cs="Times New Roman"/>
                <w:bCs/>
                <w:color w:val="000000"/>
                <w:sz w:val="22"/>
                <w:lang w:eastAsia="ru-RU"/>
              </w:rPr>
              <w:t>Тема 3.1</w:t>
            </w:r>
          </w:p>
          <w:p w14:paraId="7A91A87B" w14:textId="77777777" w:rsidR="009C0E57" w:rsidRPr="009C0E57" w:rsidRDefault="009C0E57" w:rsidP="009C0E57">
            <w:pPr>
              <w:widowControl w:val="0"/>
              <w:spacing w:line="240" w:lineRule="auto"/>
              <w:ind w:hanging="2"/>
              <w:jc w:val="center"/>
              <w:outlineLvl w:val="0"/>
              <w:rPr>
                <w:rFonts w:eastAsia="Times New Roman" w:cs="Times New Roman"/>
                <w:bCs/>
                <w:color w:val="000000"/>
                <w:sz w:val="22"/>
                <w:lang w:eastAsia="ru-RU"/>
              </w:rPr>
            </w:pPr>
            <w:r w:rsidRPr="009C0E57">
              <w:rPr>
                <w:rFonts w:eastAsia="Times New Roman" w:cs="Times New Roman"/>
                <w:bCs/>
                <w:color w:val="000000"/>
                <w:sz w:val="22"/>
                <w:lang w:eastAsia="ru-RU"/>
              </w:rPr>
              <w:t>Инвестирование</w:t>
            </w:r>
          </w:p>
          <w:p w14:paraId="40F96654" w14:textId="77777777" w:rsidR="009C0E57" w:rsidRPr="009C0E57" w:rsidRDefault="009C0E57" w:rsidP="009C0E57">
            <w:pPr>
              <w:widowControl w:val="0"/>
              <w:spacing w:line="240" w:lineRule="auto"/>
              <w:ind w:hanging="2"/>
              <w:jc w:val="left"/>
              <w:outlineLvl w:val="0"/>
              <w:rPr>
                <w:rFonts w:eastAsia="Times New Roman" w:cs="Times New Roman"/>
                <w:color w:val="000000"/>
                <w:sz w:val="22"/>
                <w:lang w:eastAsia="ru-RU"/>
              </w:rPr>
            </w:pP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D770DE" w14:textId="1284172D" w:rsidR="009C0E57" w:rsidRPr="009C0E57" w:rsidRDefault="009C0E57" w:rsidP="009C0E57">
            <w:pPr>
              <w:widowControl w:val="0"/>
              <w:spacing w:line="240" w:lineRule="auto"/>
              <w:ind w:hanging="2"/>
              <w:jc w:val="left"/>
              <w:outlineLvl w:val="0"/>
              <w:rPr>
                <w:rFonts w:eastAsia="Times New Roman" w:cs="Times New Roman"/>
                <w:color w:val="000000"/>
                <w:sz w:val="22"/>
                <w:lang w:eastAsia="ru-RU"/>
              </w:rPr>
            </w:pPr>
            <w:r>
              <w:rPr>
                <w:rFonts w:eastAsia="Times New Roman" w:cs="Times New Roman"/>
                <w:b/>
                <w:color w:val="000000"/>
                <w:sz w:val="22"/>
                <w:lang w:eastAsia="ru-RU"/>
              </w:rPr>
              <w:t>С</w:t>
            </w:r>
            <w:r w:rsidRPr="009C0E57">
              <w:rPr>
                <w:rFonts w:eastAsia="Times New Roman" w:cs="Times New Roman"/>
                <w:b/>
                <w:color w:val="000000"/>
                <w:sz w:val="22"/>
                <w:lang w:eastAsia="ru-RU"/>
              </w:rPr>
              <w:t>одержание учебного материала</w:t>
            </w:r>
          </w:p>
        </w:tc>
        <w:tc>
          <w:tcPr>
            <w:tcW w:w="942"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7611D202" w14:textId="352DC7B1" w:rsidR="009C0E57" w:rsidRPr="00016C18" w:rsidRDefault="000638DA" w:rsidP="009C0E57">
            <w:pPr>
              <w:widowControl w:val="0"/>
              <w:spacing w:line="240" w:lineRule="auto"/>
              <w:ind w:hanging="2"/>
              <w:jc w:val="center"/>
              <w:outlineLvl w:val="0"/>
              <w:rPr>
                <w:rFonts w:eastAsia="Times New Roman" w:cs="Times New Roman"/>
                <w:color w:val="000000"/>
                <w:sz w:val="22"/>
                <w:lang w:val="en-US" w:eastAsia="ru-RU"/>
              </w:rPr>
            </w:pPr>
            <w:r w:rsidRPr="00016C18">
              <w:rPr>
                <w:rFonts w:eastAsia="Times New Roman" w:cs="Times New Roman"/>
                <w:color w:val="000000"/>
                <w:sz w:val="22"/>
                <w:lang w:val="en-US" w:eastAsia="ru-RU"/>
              </w:rPr>
              <w:t>2</w:t>
            </w:r>
          </w:p>
        </w:tc>
        <w:tc>
          <w:tcPr>
            <w:tcW w:w="17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4B27D01" w14:textId="77777777" w:rsidR="009C0E57" w:rsidRPr="009C0E57" w:rsidRDefault="009C0E57" w:rsidP="009C0E57">
            <w:pPr>
              <w:widowControl w:val="0"/>
              <w:spacing w:after="200" w:line="276" w:lineRule="auto"/>
              <w:ind w:left="-1" w:hanging="1"/>
              <w:jc w:val="center"/>
              <w:outlineLvl w:val="0"/>
              <w:rPr>
                <w:rFonts w:eastAsia="Times New Roman" w:cs="Times New Roman"/>
                <w:color w:val="000000"/>
                <w:sz w:val="22"/>
                <w:lang w:eastAsia="ru-RU"/>
              </w:rPr>
            </w:pPr>
          </w:p>
        </w:tc>
      </w:tr>
      <w:tr w:rsidR="009C0E57" w:rsidRPr="009C0E57" w14:paraId="5BE5B2F3" w14:textId="77777777" w:rsidTr="00884170">
        <w:trPr>
          <w:trHeight w:val="825"/>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E48571" w14:textId="77777777" w:rsidR="009C0E57" w:rsidRPr="009C0E57" w:rsidRDefault="009C0E57" w:rsidP="009C0E57">
            <w:pPr>
              <w:widowControl w:val="0"/>
              <w:spacing w:after="200" w:line="276" w:lineRule="auto"/>
              <w:ind w:left="-1" w:hanging="1"/>
              <w:jc w:val="left"/>
              <w:outlineLvl w:val="0"/>
              <w:rPr>
                <w:rFonts w:eastAsia="Times New Roman" w:cs="Times New Roman"/>
                <w:color w:val="000000"/>
                <w:sz w:val="22"/>
                <w:lang w:eastAsia="ru-RU"/>
              </w:rPr>
            </w:pP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E021FC" w14:textId="77777777" w:rsidR="009C0E57" w:rsidRPr="009C0E57" w:rsidRDefault="009C0E57" w:rsidP="009C0E57">
            <w:pPr>
              <w:widowControl w:val="0"/>
              <w:spacing w:line="240" w:lineRule="auto"/>
              <w:ind w:hanging="2"/>
              <w:outlineLvl w:val="0"/>
              <w:rPr>
                <w:rFonts w:eastAsia="Times New Roman" w:cs="Times New Roman"/>
                <w:color w:val="000000"/>
                <w:sz w:val="22"/>
                <w:lang w:eastAsia="ru-RU"/>
              </w:rPr>
            </w:pPr>
            <w:r w:rsidRPr="009C0E57">
              <w:rPr>
                <w:rFonts w:eastAsia="Times New Roman" w:cs="Times New Roman"/>
                <w:color w:val="000000"/>
                <w:sz w:val="22"/>
                <w:lang w:eastAsia="ru-RU"/>
              </w:rPr>
              <w:t>Цели и риски инвестирования. Ликвидность и доходность инвестиций. Взаимосвязь доходности и риска. Основные инвестиционные продукты и их базовые характеристики. Индивидуальный инвестиционный счет (ИИС). Формирование инвестиционного портфеля. Диверсификация. Мошенничество в сфере инвестиций, способы защиты от него. Особенности финансовых пирамид</w:t>
            </w:r>
          </w:p>
        </w:tc>
        <w:tc>
          <w:tcPr>
            <w:tcW w:w="942" w:type="dxa"/>
            <w:vMerge/>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23848389" w14:textId="1DF25778" w:rsidR="009C0E57" w:rsidRPr="00016C18" w:rsidRDefault="009C0E57" w:rsidP="009C0E57">
            <w:pPr>
              <w:widowControl w:val="0"/>
              <w:spacing w:line="240" w:lineRule="auto"/>
              <w:ind w:hanging="2"/>
              <w:jc w:val="center"/>
              <w:outlineLvl w:val="0"/>
              <w:rPr>
                <w:rFonts w:eastAsia="Times New Roman" w:cs="Times New Roman"/>
                <w:color w:val="000000"/>
                <w:sz w:val="22"/>
                <w:lang w:eastAsia="ru-RU"/>
              </w:rPr>
            </w:pPr>
          </w:p>
        </w:tc>
        <w:tc>
          <w:tcPr>
            <w:tcW w:w="17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DB6E115" w14:textId="77777777" w:rsidR="009C0E57" w:rsidRPr="009C0E57" w:rsidRDefault="009C0E57" w:rsidP="009C0E57">
            <w:pPr>
              <w:widowControl w:val="0"/>
              <w:spacing w:after="200" w:line="276" w:lineRule="auto"/>
              <w:ind w:left="-1" w:hanging="1"/>
              <w:jc w:val="center"/>
              <w:outlineLvl w:val="0"/>
              <w:rPr>
                <w:rFonts w:eastAsia="Times New Roman" w:cs="Times New Roman"/>
                <w:color w:val="000000"/>
                <w:sz w:val="22"/>
                <w:lang w:eastAsia="ru-RU"/>
              </w:rPr>
            </w:pPr>
          </w:p>
        </w:tc>
      </w:tr>
      <w:tr w:rsidR="009C0E57" w:rsidRPr="009C0E57" w14:paraId="4E485EFB" w14:textId="77777777" w:rsidTr="00884170">
        <w:trPr>
          <w:trHeight w:val="240"/>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0F09B1" w14:textId="77777777" w:rsidR="009C0E57" w:rsidRPr="009C0E57" w:rsidRDefault="009C0E57" w:rsidP="009C0E57">
            <w:pPr>
              <w:widowControl w:val="0"/>
              <w:spacing w:after="200" w:line="276" w:lineRule="auto"/>
              <w:ind w:left="-1" w:hanging="1"/>
              <w:jc w:val="left"/>
              <w:outlineLvl w:val="0"/>
              <w:rPr>
                <w:rFonts w:eastAsia="Times New Roman" w:cs="Times New Roman"/>
                <w:color w:val="000000"/>
                <w:sz w:val="22"/>
                <w:lang w:eastAsia="ru-RU"/>
              </w:rPr>
            </w:pP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F396FA" w14:textId="7079E3F9" w:rsidR="009C0E57" w:rsidRPr="009C0E57" w:rsidRDefault="009C0E57" w:rsidP="009C0E57">
            <w:pPr>
              <w:widowControl w:val="0"/>
              <w:spacing w:line="240" w:lineRule="auto"/>
              <w:ind w:hanging="2"/>
              <w:jc w:val="left"/>
              <w:outlineLvl w:val="0"/>
              <w:rPr>
                <w:rFonts w:eastAsia="Times New Roman" w:cs="Times New Roman"/>
                <w:color w:val="000000"/>
                <w:sz w:val="22"/>
                <w:lang w:eastAsia="ru-RU"/>
              </w:rPr>
            </w:pPr>
            <w:r w:rsidRPr="009C0E57">
              <w:rPr>
                <w:rFonts w:eastAsia="Times New Roman" w:cs="Times New Roman"/>
                <w:b/>
                <w:color w:val="000000"/>
                <w:sz w:val="22"/>
                <w:lang w:eastAsia="ru-RU"/>
              </w:rPr>
              <w:t xml:space="preserve">В том числе практических занятий </w:t>
            </w:r>
          </w:p>
        </w:tc>
        <w:tc>
          <w:tcPr>
            <w:tcW w:w="942"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70F3E031" w14:textId="3181721B" w:rsidR="009C0E57" w:rsidRPr="00016C18" w:rsidRDefault="00016C18" w:rsidP="009C0E57">
            <w:pPr>
              <w:widowControl w:val="0"/>
              <w:spacing w:line="240" w:lineRule="auto"/>
              <w:ind w:hanging="2"/>
              <w:jc w:val="center"/>
              <w:outlineLvl w:val="0"/>
              <w:rPr>
                <w:rFonts w:eastAsia="Times New Roman" w:cs="Times New Roman"/>
                <w:color w:val="000000"/>
                <w:sz w:val="22"/>
                <w:lang w:eastAsia="ru-RU"/>
              </w:rPr>
            </w:pPr>
            <w:r w:rsidRPr="00016C18">
              <w:rPr>
                <w:rFonts w:eastAsia="Times New Roman" w:cs="Times New Roman"/>
                <w:color w:val="000000"/>
                <w:sz w:val="22"/>
                <w:lang w:eastAsia="ru-RU"/>
              </w:rPr>
              <w:t>2</w:t>
            </w:r>
          </w:p>
        </w:tc>
        <w:tc>
          <w:tcPr>
            <w:tcW w:w="17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6EC9CCE" w14:textId="77777777" w:rsidR="009C0E57" w:rsidRPr="009C0E57" w:rsidRDefault="009C0E57" w:rsidP="009C0E57">
            <w:pPr>
              <w:widowControl w:val="0"/>
              <w:spacing w:after="200" w:line="276" w:lineRule="auto"/>
              <w:ind w:left="-1" w:hanging="1"/>
              <w:jc w:val="center"/>
              <w:outlineLvl w:val="0"/>
              <w:rPr>
                <w:rFonts w:eastAsia="Times New Roman" w:cs="Times New Roman"/>
                <w:color w:val="000000"/>
                <w:sz w:val="22"/>
                <w:lang w:eastAsia="ru-RU"/>
              </w:rPr>
            </w:pPr>
          </w:p>
        </w:tc>
      </w:tr>
      <w:tr w:rsidR="00F863A9" w:rsidRPr="009C0E57" w14:paraId="5C8A66A7" w14:textId="77777777" w:rsidTr="00884170">
        <w:trPr>
          <w:trHeight w:val="70"/>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709C59" w14:textId="77777777" w:rsidR="00F863A9" w:rsidRPr="009C0E57" w:rsidRDefault="00F863A9" w:rsidP="009C0E57">
            <w:pPr>
              <w:widowControl w:val="0"/>
              <w:spacing w:after="200" w:line="276" w:lineRule="auto"/>
              <w:ind w:left="-1" w:hanging="1"/>
              <w:jc w:val="left"/>
              <w:outlineLvl w:val="0"/>
              <w:rPr>
                <w:rFonts w:eastAsia="Times New Roman" w:cs="Times New Roman"/>
                <w:color w:val="000000"/>
                <w:sz w:val="22"/>
                <w:lang w:eastAsia="ru-RU"/>
              </w:rPr>
            </w:pPr>
          </w:p>
        </w:tc>
        <w:tc>
          <w:tcPr>
            <w:tcW w:w="8746" w:type="dxa"/>
            <w:tcBorders>
              <w:top w:val="single" w:sz="4" w:space="0" w:color="000000"/>
              <w:left w:val="single" w:sz="4" w:space="0" w:color="000000"/>
              <w:right w:val="single" w:sz="4" w:space="0" w:color="000000"/>
            </w:tcBorders>
            <w:tcMar>
              <w:top w:w="0" w:type="dxa"/>
              <w:left w:w="115" w:type="dxa"/>
              <w:bottom w:w="0" w:type="dxa"/>
              <w:right w:w="115" w:type="dxa"/>
            </w:tcMar>
          </w:tcPr>
          <w:p w14:paraId="002AE205" w14:textId="15E29BD8" w:rsidR="00F863A9" w:rsidRPr="009C0E57" w:rsidRDefault="00016C18" w:rsidP="009C0E57">
            <w:pPr>
              <w:widowControl w:val="0"/>
              <w:spacing w:line="240" w:lineRule="auto"/>
              <w:ind w:hanging="2"/>
              <w:outlineLvl w:val="0"/>
              <w:rPr>
                <w:rFonts w:eastAsia="Times New Roman" w:cs="Times New Roman"/>
                <w:color w:val="000000"/>
                <w:sz w:val="22"/>
                <w:lang w:eastAsia="ru-RU"/>
              </w:rPr>
            </w:pPr>
            <w:r w:rsidRPr="00016C18">
              <w:rPr>
                <w:rFonts w:eastAsia="Times New Roman" w:cs="Times New Roman"/>
                <w:b/>
                <w:bCs/>
                <w:color w:val="000000"/>
                <w:sz w:val="22"/>
                <w:lang w:eastAsia="ru-RU"/>
              </w:rPr>
              <w:t>Практическое занятие №11</w:t>
            </w:r>
            <w:r>
              <w:rPr>
                <w:rFonts w:eastAsia="Times New Roman" w:cs="Times New Roman"/>
                <w:color w:val="000000"/>
                <w:sz w:val="22"/>
                <w:lang w:eastAsia="ru-RU"/>
              </w:rPr>
              <w:t xml:space="preserve"> </w:t>
            </w:r>
            <w:r w:rsidR="00F863A9" w:rsidRPr="009C0E57">
              <w:rPr>
                <w:rFonts w:eastAsia="Times New Roman" w:cs="Times New Roman"/>
                <w:color w:val="000000"/>
                <w:sz w:val="22"/>
                <w:lang w:eastAsia="ru-RU"/>
              </w:rPr>
              <w:t>Стратегия инвестирования</w:t>
            </w:r>
            <w:r w:rsidR="00F863A9">
              <w:rPr>
                <w:rFonts w:eastAsia="Times New Roman" w:cs="Times New Roman"/>
                <w:color w:val="000000"/>
                <w:sz w:val="22"/>
                <w:lang w:eastAsia="ru-RU"/>
              </w:rPr>
              <w:t>.</w:t>
            </w:r>
            <w:r w:rsidR="00F863A9" w:rsidRPr="009C0E57">
              <w:rPr>
                <w:rFonts w:eastAsia="Times New Roman" w:cs="Times New Roman"/>
                <w:color w:val="000000"/>
                <w:sz w:val="22"/>
                <w:lang w:eastAsia="ru-RU"/>
              </w:rPr>
              <w:t xml:space="preserve"> Базовые принципы формирования инвестиционного портфеля</w:t>
            </w:r>
          </w:p>
        </w:tc>
        <w:tc>
          <w:tcPr>
            <w:tcW w:w="942" w:type="dxa"/>
            <w:vMerge/>
            <w:tcBorders>
              <w:left w:val="single" w:sz="4" w:space="0" w:color="000000"/>
              <w:right w:val="single" w:sz="4" w:space="0" w:color="000000"/>
            </w:tcBorders>
            <w:tcMar>
              <w:top w:w="0" w:type="dxa"/>
              <w:left w:w="115" w:type="dxa"/>
              <w:bottom w:w="0" w:type="dxa"/>
              <w:right w:w="115" w:type="dxa"/>
            </w:tcMar>
            <w:vAlign w:val="center"/>
          </w:tcPr>
          <w:p w14:paraId="082D8B93" w14:textId="77777777" w:rsidR="00F863A9" w:rsidRPr="00016C18" w:rsidRDefault="00F863A9" w:rsidP="009C0E57">
            <w:pPr>
              <w:widowControl w:val="0"/>
              <w:spacing w:line="240" w:lineRule="auto"/>
              <w:ind w:hanging="2"/>
              <w:jc w:val="left"/>
              <w:outlineLvl w:val="0"/>
              <w:rPr>
                <w:rFonts w:eastAsia="Times New Roman" w:cs="Times New Roman"/>
                <w:color w:val="000000"/>
                <w:sz w:val="22"/>
                <w:lang w:eastAsia="ru-RU"/>
              </w:rPr>
            </w:pPr>
          </w:p>
        </w:tc>
        <w:tc>
          <w:tcPr>
            <w:tcW w:w="17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6502AE5" w14:textId="77777777" w:rsidR="00F863A9" w:rsidRPr="009C0E57" w:rsidRDefault="00F863A9" w:rsidP="009C0E57">
            <w:pPr>
              <w:widowControl w:val="0"/>
              <w:spacing w:after="200" w:line="276" w:lineRule="auto"/>
              <w:ind w:left="-1" w:hanging="1"/>
              <w:jc w:val="center"/>
              <w:outlineLvl w:val="0"/>
              <w:rPr>
                <w:rFonts w:eastAsia="Times New Roman" w:cs="Times New Roman"/>
                <w:color w:val="000000"/>
                <w:sz w:val="22"/>
                <w:lang w:eastAsia="ru-RU"/>
              </w:rPr>
            </w:pPr>
          </w:p>
        </w:tc>
      </w:tr>
      <w:tr w:rsidR="009C0E57" w:rsidRPr="009C0E57" w14:paraId="064C004C" w14:textId="77777777" w:rsidTr="00884170">
        <w:trPr>
          <w:trHeight w:val="240"/>
        </w:trPr>
        <w:tc>
          <w:tcPr>
            <w:tcW w:w="311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6B7CF9" w14:textId="77777777" w:rsidR="009C0E57" w:rsidRPr="009C0E57" w:rsidRDefault="009C0E57" w:rsidP="009C0E57">
            <w:pPr>
              <w:widowControl w:val="0"/>
              <w:spacing w:line="240" w:lineRule="auto"/>
              <w:ind w:hanging="2"/>
              <w:jc w:val="center"/>
              <w:outlineLvl w:val="0"/>
              <w:rPr>
                <w:rFonts w:eastAsia="Times New Roman" w:cs="Times New Roman"/>
                <w:bCs/>
                <w:color w:val="000000"/>
                <w:sz w:val="22"/>
                <w:lang w:eastAsia="ru-RU"/>
              </w:rPr>
            </w:pPr>
            <w:r w:rsidRPr="009C0E57">
              <w:rPr>
                <w:rFonts w:eastAsia="Times New Roman" w:cs="Times New Roman"/>
                <w:bCs/>
                <w:color w:val="000000"/>
                <w:sz w:val="22"/>
                <w:lang w:eastAsia="ru-RU"/>
              </w:rPr>
              <w:t>Тема 3.2</w:t>
            </w:r>
          </w:p>
          <w:p w14:paraId="7CA64FB2" w14:textId="77777777" w:rsidR="009C0E57" w:rsidRPr="009C0E57" w:rsidRDefault="009C0E57" w:rsidP="009C0E57">
            <w:pPr>
              <w:widowControl w:val="0"/>
              <w:spacing w:line="240" w:lineRule="auto"/>
              <w:ind w:hanging="2"/>
              <w:jc w:val="center"/>
              <w:outlineLvl w:val="0"/>
              <w:rPr>
                <w:rFonts w:eastAsia="Times New Roman" w:cs="Times New Roman"/>
                <w:bCs/>
                <w:color w:val="000000"/>
                <w:sz w:val="22"/>
                <w:lang w:eastAsia="ru-RU"/>
              </w:rPr>
            </w:pPr>
            <w:r w:rsidRPr="009C0E57">
              <w:rPr>
                <w:rFonts w:eastAsia="Times New Roman" w:cs="Times New Roman"/>
                <w:bCs/>
                <w:color w:val="000000"/>
                <w:sz w:val="22"/>
                <w:lang w:eastAsia="ru-RU"/>
              </w:rPr>
              <w:t>Страхование</w:t>
            </w:r>
          </w:p>
          <w:p w14:paraId="134C4798" w14:textId="77777777" w:rsidR="009C0E57" w:rsidRPr="009C0E57" w:rsidRDefault="009C0E57" w:rsidP="009C0E57">
            <w:pPr>
              <w:widowControl w:val="0"/>
              <w:spacing w:line="240" w:lineRule="auto"/>
              <w:ind w:hanging="2"/>
              <w:jc w:val="center"/>
              <w:outlineLvl w:val="0"/>
              <w:rPr>
                <w:rFonts w:eastAsia="Times New Roman" w:cs="Times New Roman"/>
                <w:bCs/>
                <w:color w:val="000000"/>
                <w:sz w:val="22"/>
                <w:lang w:eastAsia="ru-RU"/>
              </w:rPr>
            </w:pP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63434B" w14:textId="667E1A5B" w:rsidR="009C0E57" w:rsidRPr="009C0E57" w:rsidRDefault="009C0E57" w:rsidP="009C0E57">
            <w:pPr>
              <w:widowControl w:val="0"/>
              <w:spacing w:line="240" w:lineRule="auto"/>
              <w:ind w:firstLine="0"/>
              <w:outlineLvl w:val="0"/>
              <w:rPr>
                <w:rFonts w:eastAsia="Times New Roman" w:cs="Times New Roman"/>
                <w:color w:val="000000"/>
                <w:sz w:val="22"/>
                <w:lang w:eastAsia="ru-RU"/>
              </w:rPr>
            </w:pPr>
            <w:r>
              <w:rPr>
                <w:rFonts w:eastAsia="Times New Roman" w:cs="Times New Roman"/>
                <w:b/>
                <w:color w:val="000000"/>
                <w:sz w:val="22"/>
                <w:lang w:eastAsia="ru-RU"/>
              </w:rPr>
              <w:t>С</w:t>
            </w:r>
            <w:r w:rsidRPr="009C0E57">
              <w:rPr>
                <w:rFonts w:eastAsia="Times New Roman" w:cs="Times New Roman"/>
                <w:b/>
                <w:color w:val="000000"/>
                <w:sz w:val="22"/>
                <w:lang w:eastAsia="ru-RU"/>
              </w:rPr>
              <w:t>одержание учебного материала</w:t>
            </w:r>
          </w:p>
        </w:tc>
        <w:tc>
          <w:tcPr>
            <w:tcW w:w="942"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2B19937A" w14:textId="62667855" w:rsidR="009C0E57" w:rsidRPr="00016C18" w:rsidRDefault="000638DA" w:rsidP="009C0E57">
            <w:pPr>
              <w:widowControl w:val="0"/>
              <w:spacing w:line="240" w:lineRule="auto"/>
              <w:ind w:hanging="2"/>
              <w:jc w:val="center"/>
              <w:outlineLvl w:val="0"/>
              <w:rPr>
                <w:rFonts w:eastAsia="Times New Roman" w:cs="Times New Roman"/>
                <w:color w:val="000000"/>
                <w:sz w:val="22"/>
                <w:lang w:val="en-US" w:eastAsia="ru-RU"/>
              </w:rPr>
            </w:pPr>
            <w:r w:rsidRPr="00016C18">
              <w:rPr>
                <w:rFonts w:eastAsia="Times New Roman" w:cs="Times New Roman"/>
                <w:color w:val="000000"/>
                <w:sz w:val="22"/>
                <w:lang w:val="en-US" w:eastAsia="ru-RU"/>
              </w:rPr>
              <w:t>2</w:t>
            </w:r>
          </w:p>
        </w:tc>
        <w:tc>
          <w:tcPr>
            <w:tcW w:w="1758"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6C26154" w14:textId="77777777" w:rsidR="009C0E57" w:rsidRPr="009C0E57" w:rsidRDefault="009C0E57" w:rsidP="009C0E57">
            <w:pPr>
              <w:widowControl w:val="0"/>
              <w:spacing w:line="240" w:lineRule="auto"/>
              <w:ind w:hanging="2"/>
              <w:jc w:val="center"/>
              <w:outlineLvl w:val="0"/>
              <w:rPr>
                <w:rFonts w:eastAsia="Times New Roman" w:cs="Times New Roman"/>
                <w:color w:val="000000"/>
                <w:sz w:val="22"/>
                <w:lang w:eastAsia="ru-RU"/>
              </w:rPr>
            </w:pPr>
            <w:r w:rsidRPr="009C0E57">
              <w:rPr>
                <w:rFonts w:eastAsia="Times New Roman" w:cs="Times New Roman"/>
                <w:color w:val="000000"/>
                <w:sz w:val="22"/>
                <w:lang w:eastAsia="ru-RU"/>
              </w:rPr>
              <w:t>ОК 03</w:t>
            </w:r>
          </w:p>
          <w:p w14:paraId="5B3E7644" w14:textId="77777777" w:rsidR="009C0E57" w:rsidRPr="009C0E57" w:rsidRDefault="009C0E57" w:rsidP="009C0E57">
            <w:pPr>
              <w:widowControl w:val="0"/>
              <w:spacing w:line="240" w:lineRule="auto"/>
              <w:ind w:hanging="2"/>
              <w:jc w:val="center"/>
              <w:outlineLvl w:val="0"/>
              <w:rPr>
                <w:rFonts w:eastAsia="Times New Roman" w:cs="Times New Roman"/>
                <w:color w:val="000000"/>
                <w:sz w:val="22"/>
                <w:lang w:eastAsia="ru-RU"/>
              </w:rPr>
            </w:pPr>
          </w:p>
        </w:tc>
      </w:tr>
      <w:tr w:rsidR="009C0E57" w:rsidRPr="009C0E57" w14:paraId="70832B07" w14:textId="77777777" w:rsidTr="00884170">
        <w:trPr>
          <w:trHeight w:val="536"/>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B4252C" w14:textId="77777777" w:rsidR="009C0E57" w:rsidRPr="009C0E57" w:rsidRDefault="009C0E57" w:rsidP="009C0E57">
            <w:pPr>
              <w:widowControl w:val="0"/>
              <w:spacing w:after="200" w:line="276" w:lineRule="auto"/>
              <w:ind w:left="-1" w:hanging="1"/>
              <w:jc w:val="center"/>
              <w:outlineLvl w:val="0"/>
              <w:rPr>
                <w:rFonts w:eastAsia="Times New Roman" w:cs="Times New Roman"/>
                <w:bCs/>
                <w:color w:val="000000"/>
                <w:sz w:val="22"/>
                <w:lang w:eastAsia="ru-RU"/>
              </w:rPr>
            </w:pP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02E05B" w14:textId="77777777" w:rsidR="009C0E57" w:rsidRPr="009C0E57" w:rsidRDefault="009C0E57" w:rsidP="009C0E57">
            <w:pPr>
              <w:widowControl w:val="0"/>
              <w:spacing w:line="240" w:lineRule="auto"/>
              <w:ind w:hanging="2"/>
              <w:outlineLvl w:val="0"/>
              <w:rPr>
                <w:rFonts w:eastAsia="Times New Roman" w:cs="Times New Roman"/>
                <w:color w:val="000000"/>
                <w:sz w:val="22"/>
                <w:lang w:eastAsia="ru-RU"/>
              </w:rPr>
            </w:pPr>
            <w:r w:rsidRPr="009C0E57">
              <w:rPr>
                <w:rFonts w:eastAsia="Times New Roman" w:cs="Times New Roman"/>
                <w:color w:val="000000"/>
                <w:sz w:val="22"/>
                <w:lang w:eastAsia="ru-RU"/>
              </w:rPr>
              <w:t>Страхование как один из способов управления рисками. Виды страхования: личное страхование, имущественное страхование, страхование гражданской ответственности. Основные виды страховых продуктов</w:t>
            </w:r>
          </w:p>
        </w:tc>
        <w:tc>
          <w:tcPr>
            <w:tcW w:w="942" w:type="dxa"/>
            <w:vMerge/>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0765AE99" w14:textId="5382F5E1" w:rsidR="009C0E57" w:rsidRPr="00016C18" w:rsidRDefault="009C0E57" w:rsidP="009C0E57">
            <w:pPr>
              <w:widowControl w:val="0"/>
              <w:spacing w:line="240" w:lineRule="auto"/>
              <w:ind w:hanging="2"/>
              <w:jc w:val="center"/>
              <w:outlineLvl w:val="0"/>
              <w:rPr>
                <w:rFonts w:eastAsia="Times New Roman" w:cs="Times New Roman"/>
                <w:color w:val="000000"/>
                <w:sz w:val="22"/>
                <w:lang w:eastAsia="ru-RU"/>
              </w:rPr>
            </w:pPr>
          </w:p>
        </w:tc>
        <w:tc>
          <w:tcPr>
            <w:tcW w:w="17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2E7C526" w14:textId="77777777" w:rsidR="009C0E57" w:rsidRPr="009C0E57" w:rsidRDefault="009C0E57" w:rsidP="009C0E57">
            <w:pPr>
              <w:widowControl w:val="0"/>
              <w:spacing w:after="200" w:line="276" w:lineRule="auto"/>
              <w:ind w:left="-1" w:hanging="1"/>
              <w:jc w:val="center"/>
              <w:outlineLvl w:val="0"/>
              <w:rPr>
                <w:rFonts w:eastAsia="Times New Roman" w:cs="Times New Roman"/>
                <w:color w:val="000000"/>
                <w:sz w:val="22"/>
                <w:lang w:eastAsia="ru-RU"/>
              </w:rPr>
            </w:pPr>
          </w:p>
        </w:tc>
      </w:tr>
      <w:tr w:rsidR="009C0E57" w:rsidRPr="009C0E57" w14:paraId="6E7DDE17" w14:textId="77777777" w:rsidTr="00884170">
        <w:trPr>
          <w:trHeight w:val="281"/>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169EC8" w14:textId="77777777" w:rsidR="009C0E57" w:rsidRPr="009C0E57" w:rsidRDefault="009C0E57" w:rsidP="009C0E57">
            <w:pPr>
              <w:widowControl w:val="0"/>
              <w:spacing w:after="200" w:line="276" w:lineRule="auto"/>
              <w:ind w:left="-1" w:hanging="1"/>
              <w:jc w:val="center"/>
              <w:outlineLvl w:val="0"/>
              <w:rPr>
                <w:rFonts w:eastAsia="Times New Roman" w:cs="Times New Roman"/>
                <w:bCs/>
                <w:color w:val="000000"/>
                <w:sz w:val="22"/>
                <w:lang w:eastAsia="ru-RU"/>
              </w:rPr>
            </w:pP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D64695" w14:textId="5C17457C" w:rsidR="009C0E57" w:rsidRPr="009C0E57" w:rsidRDefault="009C0E57" w:rsidP="009C0E57">
            <w:pPr>
              <w:widowControl w:val="0"/>
              <w:spacing w:line="240" w:lineRule="auto"/>
              <w:ind w:hanging="2"/>
              <w:jc w:val="left"/>
              <w:outlineLvl w:val="0"/>
              <w:rPr>
                <w:rFonts w:eastAsia="Times New Roman" w:cs="Times New Roman"/>
                <w:color w:val="000000"/>
                <w:sz w:val="22"/>
                <w:lang w:eastAsia="ru-RU"/>
              </w:rPr>
            </w:pPr>
            <w:r w:rsidRPr="009C0E57">
              <w:rPr>
                <w:rFonts w:eastAsia="Times New Roman" w:cs="Times New Roman"/>
                <w:b/>
                <w:color w:val="000000"/>
                <w:sz w:val="22"/>
                <w:lang w:eastAsia="ru-RU"/>
              </w:rPr>
              <w:t xml:space="preserve">В том числе практических занятий </w:t>
            </w:r>
          </w:p>
        </w:tc>
        <w:tc>
          <w:tcPr>
            <w:tcW w:w="942"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485E9992" w14:textId="4C2DCDE2" w:rsidR="009C0E57" w:rsidRPr="00016C18" w:rsidRDefault="00016C18" w:rsidP="009C0E57">
            <w:pPr>
              <w:widowControl w:val="0"/>
              <w:spacing w:line="240" w:lineRule="auto"/>
              <w:ind w:hanging="2"/>
              <w:jc w:val="center"/>
              <w:outlineLvl w:val="0"/>
              <w:rPr>
                <w:rFonts w:eastAsia="Times New Roman" w:cs="Times New Roman"/>
                <w:color w:val="000000"/>
                <w:sz w:val="22"/>
                <w:lang w:eastAsia="ru-RU"/>
              </w:rPr>
            </w:pPr>
            <w:r w:rsidRPr="00016C18">
              <w:rPr>
                <w:rFonts w:eastAsia="Times New Roman" w:cs="Times New Roman"/>
                <w:color w:val="000000"/>
                <w:sz w:val="22"/>
                <w:lang w:eastAsia="ru-RU"/>
              </w:rPr>
              <w:t>2</w:t>
            </w:r>
          </w:p>
        </w:tc>
        <w:tc>
          <w:tcPr>
            <w:tcW w:w="17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0364EE7" w14:textId="77777777" w:rsidR="009C0E57" w:rsidRPr="009C0E57" w:rsidRDefault="009C0E57" w:rsidP="009C0E57">
            <w:pPr>
              <w:widowControl w:val="0"/>
              <w:spacing w:after="200" w:line="276" w:lineRule="auto"/>
              <w:ind w:left="-1" w:hanging="1"/>
              <w:jc w:val="center"/>
              <w:outlineLvl w:val="0"/>
              <w:rPr>
                <w:rFonts w:eastAsia="Times New Roman" w:cs="Times New Roman"/>
                <w:color w:val="000000"/>
                <w:sz w:val="22"/>
                <w:lang w:eastAsia="ru-RU"/>
              </w:rPr>
            </w:pPr>
          </w:p>
        </w:tc>
      </w:tr>
      <w:tr w:rsidR="00F863A9" w:rsidRPr="009C0E57" w14:paraId="461274AC" w14:textId="77777777" w:rsidTr="00884170">
        <w:trPr>
          <w:trHeight w:val="220"/>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DBE0107" w14:textId="77777777" w:rsidR="00F863A9" w:rsidRPr="009C0E57" w:rsidRDefault="00F863A9" w:rsidP="009C0E57">
            <w:pPr>
              <w:widowControl w:val="0"/>
              <w:spacing w:after="200" w:line="276" w:lineRule="auto"/>
              <w:ind w:left="-1" w:hanging="1"/>
              <w:jc w:val="center"/>
              <w:outlineLvl w:val="0"/>
              <w:rPr>
                <w:rFonts w:eastAsia="Times New Roman" w:cs="Times New Roman"/>
                <w:bCs/>
                <w:color w:val="000000"/>
                <w:sz w:val="22"/>
                <w:lang w:eastAsia="ru-RU"/>
              </w:rPr>
            </w:pPr>
          </w:p>
        </w:tc>
        <w:tc>
          <w:tcPr>
            <w:tcW w:w="8746" w:type="dxa"/>
            <w:tcBorders>
              <w:top w:val="single" w:sz="4" w:space="0" w:color="000000"/>
              <w:left w:val="single" w:sz="4" w:space="0" w:color="000000"/>
              <w:right w:val="single" w:sz="4" w:space="0" w:color="000000"/>
            </w:tcBorders>
            <w:tcMar>
              <w:top w:w="0" w:type="dxa"/>
              <w:left w:w="115" w:type="dxa"/>
              <w:bottom w:w="0" w:type="dxa"/>
              <w:right w:w="115" w:type="dxa"/>
            </w:tcMar>
          </w:tcPr>
          <w:p w14:paraId="2D3A604E" w14:textId="5CD756E7" w:rsidR="00F863A9" w:rsidRPr="009C0E57" w:rsidRDefault="00016C18" w:rsidP="009C0E57">
            <w:pPr>
              <w:widowControl w:val="0"/>
              <w:spacing w:line="240" w:lineRule="auto"/>
              <w:ind w:hanging="2"/>
              <w:outlineLvl w:val="0"/>
              <w:rPr>
                <w:rFonts w:eastAsia="Times New Roman" w:cs="Times New Roman"/>
                <w:color w:val="000000"/>
                <w:sz w:val="22"/>
                <w:lang w:eastAsia="ru-RU"/>
              </w:rPr>
            </w:pPr>
            <w:r w:rsidRPr="00016C18">
              <w:rPr>
                <w:rFonts w:eastAsia="Times New Roman" w:cs="Times New Roman"/>
                <w:b/>
                <w:bCs/>
                <w:color w:val="000000"/>
                <w:sz w:val="22"/>
                <w:lang w:eastAsia="ru-RU"/>
              </w:rPr>
              <w:t>Практическое занятие №12</w:t>
            </w:r>
            <w:r>
              <w:rPr>
                <w:rFonts w:eastAsia="Times New Roman" w:cs="Times New Roman"/>
                <w:color w:val="000000"/>
                <w:sz w:val="22"/>
                <w:lang w:eastAsia="ru-RU"/>
              </w:rPr>
              <w:t xml:space="preserve"> </w:t>
            </w:r>
            <w:r w:rsidR="00F863A9" w:rsidRPr="009C0E57">
              <w:rPr>
                <w:rFonts w:eastAsia="Times New Roman" w:cs="Times New Roman"/>
                <w:color w:val="000000"/>
                <w:sz w:val="22"/>
                <w:lang w:eastAsia="ru-RU"/>
              </w:rPr>
              <w:t>Безопасное использование страховых продуктов. Выбор добросовестного поставщика страховых услуг</w:t>
            </w:r>
          </w:p>
        </w:tc>
        <w:tc>
          <w:tcPr>
            <w:tcW w:w="942" w:type="dxa"/>
            <w:vMerge/>
            <w:tcBorders>
              <w:left w:val="single" w:sz="4" w:space="0" w:color="000000"/>
              <w:right w:val="single" w:sz="4" w:space="0" w:color="000000"/>
            </w:tcBorders>
            <w:tcMar>
              <w:top w:w="0" w:type="dxa"/>
              <w:left w:w="115" w:type="dxa"/>
              <w:bottom w:w="0" w:type="dxa"/>
              <w:right w:w="115" w:type="dxa"/>
            </w:tcMar>
            <w:vAlign w:val="center"/>
          </w:tcPr>
          <w:p w14:paraId="338D666E" w14:textId="77777777" w:rsidR="00F863A9" w:rsidRPr="00016C18" w:rsidRDefault="00F863A9" w:rsidP="009C0E57">
            <w:pPr>
              <w:widowControl w:val="0"/>
              <w:spacing w:line="240" w:lineRule="auto"/>
              <w:ind w:hanging="2"/>
              <w:jc w:val="left"/>
              <w:outlineLvl w:val="0"/>
              <w:rPr>
                <w:rFonts w:eastAsia="Times New Roman" w:cs="Times New Roman"/>
                <w:color w:val="000000"/>
                <w:sz w:val="22"/>
                <w:lang w:eastAsia="ru-RU"/>
              </w:rPr>
            </w:pPr>
          </w:p>
        </w:tc>
        <w:tc>
          <w:tcPr>
            <w:tcW w:w="17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29F587C" w14:textId="77777777" w:rsidR="00F863A9" w:rsidRPr="009C0E57" w:rsidRDefault="00F863A9" w:rsidP="009C0E57">
            <w:pPr>
              <w:widowControl w:val="0"/>
              <w:spacing w:after="200" w:line="276" w:lineRule="auto"/>
              <w:ind w:left="-1" w:hanging="1"/>
              <w:jc w:val="center"/>
              <w:outlineLvl w:val="0"/>
              <w:rPr>
                <w:rFonts w:eastAsia="Times New Roman" w:cs="Times New Roman"/>
                <w:color w:val="000000"/>
                <w:sz w:val="22"/>
                <w:lang w:eastAsia="ru-RU"/>
              </w:rPr>
            </w:pPr>
          </w:p>
        </w:tc>
      </w:tr>
      <w:tr w:rsidR="009C0E57" w:rsidRPr="009C0E57" w14:paraId="7EDF211B" w14:textId="77777777" w:rsidTr="00884170">
        <w:trPr>
          <w:trHeight w:val="283"/>
        </w:trPr>
        <w:tc>
          <w:tcPr>
            <w:tcW w:w="311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6ECD8A" w14:textId="77777777" w:rsidR="009C0E57" w:rsidRPr="009C0E57" w:rsidRDefault="009C0E57" w:rsidP="009C0E57">
            <w:pPr>
              <w:widowControl w:val="0"/>
              <w:spacing w:line="240" w:lineRule="auto"/>
              <w:ind w:hanging="2"/>
              <w:jc w:val="center"/>
              <w:outlineLvl w:val="0"/>
              <w:rPr>
                <w:rFonts w:eastAsia="Times New Roman" w:cs="Times New Roman"/>
                <w:bCs/>
                <w:color w:val="000000"/>
                <w:sz w:val="22"/>
                <w:lang w:eastAsia="ru-RU"/>
              </w:rPr>
            </w:pPr>
            <w:r w:rsidRPr="009C0E57">
              <w:rPr>
                <w:rFonts w:eastAsia="Times New Roman" w:cs="Times New Roman"/>
                <w:bCs/>
                <w:color w:val="000000"/>
                <w:sz w:val="22"/>
                <w:lang w:eastAsia="ru-RU"/>
              </w:rPr>
              <w:t>Тема 3.3</w:t>
            </w:r>
          </w:p>
          <w:p w14:paraId="3FCFE94B" w14:textId="77777777" w:rsidR="009C0E57" w:rsidRPr="009C0E57" w:rsidRDefault="009C0E57" w:rsidP="009C0E57">
            <w:pPr>
              <w:widowControl w:val="0"/>
              <w:spacing w:line="240" w:lineRule="auto"/>
              <w:ind w:hanging="2"/>
              <w:jc w:val="center"/>
              <w:outlineLvl w:val="0"/>
              <w:rPr>
                <w:rFonts w:eastAsia="Times New Roman" w:cs="Times New Roman"/>
                <w:bCs/>
                <w:color w:val="000000"/>
                <w:sz w:val="22"/>
                <w:lang w:eastAsia="ru-RU"/>
              </w:rPr>
            </w:pPr>
            <w:r w:rsidRPr="009C0E57">
              <w:rPr>
                <w:rFonts w:eastAsia="Times New Roman" w:cs="Times New Roman"/>
                <w:bCs/>
                <w:color w:val="000000"/>
                <w:sz w:val="22"/>
                <w:lang w:eastAsia="ru-RU"/>
              </w:rPr>
              <w:t>Предпринимательство</w:t>
            </w: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35CAFF" w14:textId="2259DA38" w:rsidR="009C0E57" w:rsidRPr="009C0E57" w:rsidRDefault="009C0E57" w:rsidP="009C0E57">
            <w:pPr>
              <w:widowControl w:val="0"/>
              <w:spacing w:line="240" w:lineRule="auto"/>
              <w:ind w:firstLine="0"/>
              <w:outlineLvl w:val="0"/>
              <w:rPr>
                <w:rFonts w:eastAsia="Times New Roman" w:cs="Times New Roman"/>
                <w:color w:val="000000"/>
                <w:sz w:val="22"/>
                <w:lang w:eastAsia="ru-RU"/>
              </w:rPr>
            </w:pPr>
            <w:r>
              <w:rPr>
                <w:rFonts w:eastAsia="Times New Roman" w:cs="Times New Roman"/>
                <w:b/>
                <w:color w:val="000000"/>
                <w:sz w:val="22"/>
                <w:lang w:eastAsia="ru-RU"/>
              </w:rPr>
              <w:t>С</w:t>
            </w:r>
            <w:r w:rsidRPr="009C0E57">
              <w:rPr>
                <w:rFonts w:eastAsia="Times New Roman" w:cs="Times New Roman"/>
                <w:b/>
                <w:color w:val="000000"/>
                <w:sz w:val="22"/>
                <w:lang w:eastAsia="ru-RU"/>
              </w:rPr>
              <w:t>одержание учебного материала</w:t>
            </w:r>
          </w:p>
        </w:tc>
        <w:tc>
          <w:tcPr>
            <w:tcW w:w="942"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78B96FED" w14:textId="0804F767" w:rsidR="009C0E57" w:rsidRPr="00016C18" w:rsidRDefault="000638DA" w:rsidP="009C0E57">
            <w:pPr>
              <w:widowControl w:val="0"/>
              <w:spacing w:line="240" w:lineRule="auto"/>
              <w:ind w:hanging="2"/>
              <w:jc w:val="center"/>
              <w:outlineLvl w:val="0"/>
              <w:rPr>
                <w:rFonts w:eastAsia="Times New Roman" w:cs="Times New Roman"/>
                <w:color w:val="000000"/>
                <w:sz w:val="22"/>
                <w:lang w:val="en-US" w:eastAsia="ru-RU"/>
              </w:rPr>
            </w:pPr>
            <w:r w:rsidRPr="00016C18">
              <w:rPr>
                <w:rFonts w:eastAsia="Times New Roman" w:cs="Times New Roman"/>
                <w:color w:val="000000"/>
                <w:sz w:val="22"/>
                <w:lang w:val="en-US" w:eastAsia="ru-RU"/>
              </w:rPr>
              <w:t>2</w:t>
            </w:r>
          </w:p>
        </w:tc>
        <w:tc>
          <w:tcPr>
            <w:tcW w:w="1758"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5A7212A" w14:textId="7FE934E4" w:rsidR="009C0E57" w:rsidRPr="009C0E57" w:rsidRDefault="009C0E57" w:rsidP="000653BF">
            <w:pPr>
              <w:widowControl w:val="0"/>
              <w:spacing w:line="240" w:lineRule="auto"/>
              <w:ind w:hanging="2"/>
              <w:jc w:val="center"/>
              <w:outlineLvl w:val="0"/>
              <w:rPr>
                <w:rFonts w:eastAsia="Times New Roman" w:cs="Times New Roman"/>
                <w:color w:val="000000"/>
                <w:sz w:val="22"/>
                <w:lang w:eastAsia="ru-RU"/>
              </w:rPr>
            </w:pPr>
            <w:r w:rsidRPr="009C0E57">
              <w:rPr>
                <w:rFonts w:eastAsia="Times New Roman" w:cs="Times New Roman"/>
                <w:color w:val="000000"/>
                <w:sz w:val="22"/>
                <w:lang w:eastAsia="ru-RU"/>
              </w:rPr>
              <w:t>ОК 01</w:t>
            </w:r>
            <w:r w:rsidR="000653BF">
              <w:rPr>
                <w:rFonts w:eastAsia="Times New Roman" w:cs="Times New Roman"/>
                <w:color w:val="000000"/>
                <w:sz w:val="22"/>
                <w:lang w:eastAsia="ru-RU"/>
              </w:rPr>
              <w:t xml:space="preserve">, </w:t>
            </w:r>
            <w:r w:rsidRPr="009C0E57">
              <w:rPr>
                <w:rFonts w:eastAsia="Times New Roman" w:cs="Times New Roman"/>
                <w:color w:val="000000"/>
                <w:sz w:val="22"/>
                <w:lang w:eastAsia="ru-RU"/>
              </w:rPr>
              <w:t>ОК 03</w:t>
            </w:r>
          </w:p>
          <w:p w14:paraId="67B01F9F" w14:textId="2E5C138A" w:rsidR="009C0E57" w:rsidRPr="009C0E57" w:rsidRDefault="009C0E57" w:rsidP="009C0E57">
            <w:pPr>
              <w:widowControl w:val="0"/>
              <w:spacing w:line="240" w:lineRule="auto"/>
              <w:ind w:hanging="2"/>
              <w:outlineLvl w:val="0"/>
              <w:rPr>
                <w:rFonts w:eastAsia="Times New Roman" w:cs="Times New Roman"/>
                <w:color w:val="000000"/>
                <w:sz w:val="22"/>
                <w:lang w:eastAsia="ru-RU"/>
              </w:rPr>
            </w:pPr>
          </w:p>
          <w:p w14:paraId="6ABA0F05" w14:textId="77777777" w:rsidR="009C0E57" w:rsidRPr="009C0E57" w:rsidRDefault="009C0E57" w:rsidP="009C0E57">
            <w:pPr>
              <w:widowControl w:val="0"/>
              <w:spacing w:line="240" w:lineRule="auto"/>
              <w:ind w:hanging="2"/>
              <w:jc w:val="center"/>
              <w:outlineLvl w:val="0"/>
              <w:rPr>
                <w:rFonts w:eastAsia="Times New Roman" w:cs="Times New Roman"/>
                <w:color w:val="000000"/>
                <w:sz w:val="22"/>
                <w:lang w:eastAsia="ru-RU"/>
              </w:rPr>
            </w:pPr>
          </w:p>
        </w:tc>
      </w:tr>
      <w:tr w:rsidR="009C0E57" w:rsidRPr="009C0E57" w14:paraId="19B575F1" w14:textId="77777777" w:rsidTr="00884170">
        <w:trPr>
          <w:trHeight w:val="752"/>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061765" w14:textId="77777777" w:rsidR="009C0E57" w:rsidRPr="009C0E57" w:rsidRDefault="009C0E57" w:rsidP="009C0E57">
            <w:pPr>
              <w:widowControl w:val="0"/>
              <w:spacing w:after="200" w:line="276" w:lineRule="auto"/>
              <w:ind w:left="-1" w:hanging="1"/>
              <w:jc w:val="left"/>
              <w:outlineLvl w:val="0"/>
              <w:rPr>
                <w:rFonts w:eastAsia="Times New Roman" w:cs="Times New Roman"/>
                <w:color w:val="000000"/>
                <w:sz w:val="22"/>
                <w:lang w:eastAsia="ru-RU"/>
              </w:rPr>
            </w:pP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BC7101" w14:textId="77777777" w:rsidR="009C0E57" w:rsidRPr="009C0E57" w:rsidRDefault="009C0E57" w:rsidP="009C0E57">
            <w:pPr>
              <w:widowControl w:val="0"/>
              <w:spacing w:line="240" w:lineRule="auto"/>
              <w:ind w:hanging="2"/>
              <w:outlineLvl w:val="0"/>
              <w:rPr>
                <w:rFonts w:eastAsia="Times New Roman" w:cs="Times New Roman"/>
                <w:color w:val="000000"/>
                <w:sz w:val="22"/>
                <w:lang w:eastAsia="ru-RU"/>
              </w:rPr>
            </w:pPr>
            <w:r w:rsidRPr="009C0E57">
              <w:rPr>
                <w:rFonts w:eastAsia="Times New Roman" w:cs="Times New Roman"/>
                <w:color w:val="000000"/>
                <w:sz w:val="22"/>
                <w:lang w:eastAsia="ru-RU"/>
              </w:rPr>
              <w:t>Роль предпринимательства в жизни человека и общества. Условия развития стартапов и малого бизнеса. Формы ведения предпринимательской деятельности и их основные характеристики. Возможные источники финансирования малого бизнеса</w:t>
            </w:r>
          </w:p>
        </w:tc>
        <w:tc>
          <w:tcPr>
            <w:tcW w:w="942" w:type="dxa"/>
            <w:vMerge/>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6548221B" w14:textId="1AD4CB11" w:rsidR="009C0E57" w:rsidRPr="00016C18" w:rsidRDefault="009C0E57" w:rsidP="009C0E57">
            <w:pPr>
              <w:widowControl w:val="0"/>
              <w:spacing w:line="240" w:lineRule="auto"/>
              <w:ind w:hanging="2"/>
              <w:jc w:val="center"/>
              <w:outlineLvl w:val="0"/>
              <w:rPr>
                <w:rFonts w:eastAsia="Times New Roman" w:cs="Times New Roman"/>
                <w:color w:val="000000"/>
                <w:sz w:val="22"/>
                <w:lang w:eastAsia="ru-RU"/>
              </w:rPr>
            </w:pPr>
          </w:p>
        </w:tc>
        <w:tc>
          <w:tcPr>
            <w:tcW w:w="17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B5151A2" w14:textId="77777777" w:rsidR="009C0E57" w:rsidRPr="009C0E57" w:rsidRDefault="009C0E57" w:rsidP="009C0E57">
            <w:pPr>
              <w:widowControl w:val="0"/>
              <w:spacing w:after="200" w:line="276" w:lineRule="auto"/>
              <w:ind w:left="-1" w:hanging="1"/>
              <w:jc w:val="center"/>
              <w:outlineLvl w:val="0"/>
              <w:rPr>
                <w:rFonts w:eastAsia="Times New Roman" w:cs="Times New Roman"/>
                <w:color w:val="000000"/>
                <w:sz w:val="22"/>
                <w:lang w:eastAsia="ru-RU"/>
              </w:rPr>
            </w:pPr>
          </w:p>
        </w:tc>
      </w:tr>
      <w:tr w:rsidR="009C0E57" w:rsidRPr="009C0E57" w14:paraId="172B4487" w14:textId="77777777" w:rsidTr="00884170">
        <w:trPr>
          <w:trHeight w:val="280"/>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7A59F8" w14:textId="77777777" w:rsidR="009C0E57" w:rsidRPr="009C0E57" w:rsidRDefault="009C0E57" w:rsidP="009C0E57">
            <w:pPr>
              <w:widowControl w:val="0"/>
              <w:spacing w:after="200" w:line="276" w:lineRule="auto"/>
              <w:ind w:left="-1" w:hanging="1"/>
              <w:jc w:val="left"/>
              <w:outlineLvl w:val="0"/>
              <w:rPr>
                <w:rFonts w:eastAsia="Times New Roman" w:cs="Times New Roman"/>
                <w:color w:val="000000"/>
                <w:sz w:val="22"/>
                <w:lang w:eastAsia="ru-RU"/>
              </w:rPr>
            </w:pP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DA5A82" w14:textId="77777777" w:rsidR="009C0E57" w:rsidRPr="009C0E57" w:rsidRDefault="009C0E57" w:rsidP="009C0E57">
            <w:pPr>
              <w:widowControl w:val="0"/>
              <w:spacing w:line="240" w:lineRule="auto"/>
              <w:ind w:hanging="2"/>
              <w:outlineLvl w:val="0"/>
              <w:rPr>
                <w:rFonts w:eastAsia="Times New Roman" w:cs="Times New Roman"/>
                <w:color w:val="000000"/>
                <w:sz w:val="22"/>
                <w:lang w:eastAsia="ru-RU"/>
              </w:rPr>
            </w:pPr>
            <w:r w:rsidRPr="009C0E57">
              <w:rPr>
                <w:rFonts w:eastAsia="Times New Roman" w:cs="Times New Roman"/>
                <w:b/>
                <w:color w:val="000000"/>
                <w:sz w:val="22"/>
                <w:lang w:eastAsia="ru-RU"/>
              </w:rPr>
              <w:t>В том числе практических занятий</w:t>
            </w:r>
          </w:p>
        </w:tc>
        <w:tc>
          <w:tcPr>
            <w:tcW w:w="942"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2CCEF7C8" w14:textId="7B79E091" w:rsidR="009C0E57" w:rsidRPr="00016C18" w:rsidRDefault="00016C18" w:rsidP="009C0E57">
            <w:pPr>
              <w:widowControl w:val="0"/>
              <w:spacing w:line="240" w:lineRule="auto"/>
              <w:ind w:hanging="2"/>
              <w:jc w:val="center"/>
              <w:outlineLvl w:val="0"/>
              <w:rPr>
                <w:rFonts w:eastAsia="Times New Roman" w:cs="Times New Roman"/>
                <w:color w:val="000000"/>
                <w:sz w:val="22"/>
                <w:lang w:eastAsia="ru-RU"/>
              </w:rPr>
            </w:pPr>
            <w:r w:rsidRPr="00016C18">
              <w:rPr>
                <w:rFonts w:eastAsia="Times New Roman" w:cs="Times New Roman"/>
                <w:color w:val="000000"/>
                <w:sz w:val="22"/>
                <w:lang w:eastAsia="ru-RU"/>
              </w:rPr>
              <w:t>2</w:t>
            </w:r>
          </w:p>
        </w:tc>
        <w:tc>
          <w:tcPr>
            <w:tcW w:w="17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B04833C" w14:textId="77777777" w:rsidR="009C0E57" w:rsidRPr="009C0E57" w:rsidRDefault="009C0E57" w:rsidP="009C0E57">
            <w:pPr>
              <w:widowControl w:val="0"/>
              <w:spacing w:after="200" w:line="276" w:lineRule="auto"/>
              <w:ind w:left="-1" w:hanging="1"/>
              <w:jc w:val="center"/>
              <w:outlineLvl w:val="0"/>
              <w:rPr>
                <w:rFonts w:eastAsia="Times New Roman" w:cs="Times New Roman"/>
                <w:color w:val="000000"/>
                <w:sz w:val="22"/>
                <w:lang w:eastAsia="ru-RU"/>
              </w:rPr>
            </w:pPr>
          </w:p>
        </w:tc>
      </w:tr>
      <w:tr w:rsidR="00016C18" w:rsidRPr="009C0E57" w14:paraId="49629E61" w14:textId="77777777" w:rsidTr="00884170">
        <w:trPr>
          <w:trHeight w:val="155"/>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F0BD91" w14:textId="77777777" w:rsidR="00016C18" w:rsidRPr="009C0E57" w:rsidRDefault="00016C18" w:rsidP="009C0E57">
            <w:pPr>
              <w:widowControl w:val="0"/>
              <w:spacing w:after="200" w:line="276" w:lineRule="auto"/>
              <w:ind w:left="-1" w:hanging="1"/>
              <w:jc w:val="left"/>
              <w:outlineLvl w:val="0"/>
              <w:rPr>
                <w:rFonts w:eastAsia="Times New Roman" w:cs="Times New Roman"/>
                <w:color w:val="000000"/>
                <w:sz w:val="22"/>
                <w:lang w:eastAsia="ru-RU"/>
              </w:rPr>
            </w:pPr>
          </w:p>
        </w:tc>
        <w:tc>
          <w:tcPr>
            <w:tcW w:w="8746" w:type="dxa"/>
            <w:tcBorders>
              <w:top w:val="single" w:sz="4" w:space="0" w:color="000000"/>
              <w:left w:val="single" w:sz="4" w:space="0" w:color="000000"/>
              <w:right w:val="single" w:sz="4" w:space="0" w:color="000000"/>
            </w:tcBorders>
            <w:tcMar>
              <w:top w:w="0" w:type="dxa"/>
              <w:left w:w="115" w:type="dxa"/>
              <w:bottom w:w="0" w:type="dxa"/>
              <w:right w:w="115" w:type="dxa"/>
            </w:tcMar>
          </w:tcPr>
          <w:p w14:paraId="3BA54B4D" w14:textId="1CEA3AE4" w:rsidR="00016C18" w:rsidRPr="009C0E57" w:rsidRDefault="00016C18" w:rsidP="009C0E57">
            <w:pPr>
              <w:widowControl w:val="0"/>
              <w:spacing w:line="240" w:lineRule="auto"/>
              <w:ind w:hanging="2"/>
              <w:outlineLvl w:val="0"/>
              <w:rPr>
                <w:rFonts w:eastAsia="Times New Roman" w:cs="Times New Roman"/>
                <w:color w:val="000000"/>
                <w:sz w:val="22"/>
                <w:lang w:eastAsia="ru-RU"/>
              </w:rPr>
            </w:pPr>
            <w:r w:rsidRPr="00016C18">
              <w:rPr>
                <w:rFonts w:eastAsia="Times New Roman" w:cs="Times New Roman"/>
                <w:b/>
                <w:bCs/>
                <w:color w:val="000000"/>
                <w:sz w:val="22"/>
                <w:lang w:eastAsia="ru-RU"/>
              </w:rPr>
              <w:t>Практическое занятие №13</w:t>
            </w:r>
            <w:r w:rsidRPr="00016C18">
              <w:rPr>
                <w:rFonts w:eastAsia="Times New Roman" w:cs="Times New Roman"/>
                <w:color w:val="000000"/>
                <w:sz w:val="22"/>
                <w:lang w:eastAsia="ru-RU"/>
              </w:rPr>
              <w:t xml:space="preserve"> </w:t>
            </w:r>
            <w:r w:rsidRPr="009C0E57">
              <w:rPr>
                <w:rFonts w:eastAsia="Times New Roman" w:cs="Times New Roman"/>
                <w:color w:val="000000"/>
                <w:sz w:val="22"/>
                <w:lang w:eastAsia="ru-RU"/>
              </w:rPr>
              <w:t>Базовые финансовые показатели бизнеса: выручка, постоянные и переменные издержки, прибыль.</w:t>
            </w:r>
          </w:p>
        </w:tc>
        <w:tc>
          <w:tcPr>
            <w:tcW w:w="942" w:type="dxa"/>
            <w:vMerge/>
            <w:tcBorders>
              <w:left w:val="single" w:sz="4" w:space="0" w:color="000000"/>
              <w:right w:val="single" w:sz="4" w:space="0" w:color="000000"/>
            </w:tcBorders>
            <w:tcMar>
              <w:top w:w="0" w:type="dxa"/>
              <w:left w:w="115" w:type="dxa"/>
              <w:bottom w:w="0" w:type="dxa"/>
              <w:right w:w="115" w:type="dxa"/>
            </w:tcMar>
            <w:vAlign w:val="center"/>
          </w:tcPr>
          <w:p w14:paraId="4F46AAE7" w14:textId="77777777" w:rsidR="00016C18" w:rsidRPr="00016C18" w:rsidRDefault="00016C18" w:rsidP="009C0E57">
            <w:pPr>
              <w:widowControl w:val="0"/>
              <w:spacing w:line="240" w:lineRule="auto"/>
              <w:ind w:hanging="2"/>
              <w:jc w:val="center"/>
              <w:outlineLvl w:val="0"/>
              <w:rPr>
                <w:rFonts w:eastAsia="Times New Roman" w:cs="Times New Roman"/>
                <w:color w:val="000000"/>
                <w:sz w:val="22"/>
                <w:lang w:eastAsia="ru-RU"/>
              </w:rPr>
            </w:pPr>
          </w:p>
        </w:tc>
        <w:tc>
          <w:tcPr>
            <w:tcW w:w="17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5174944" w14:textId="77777777" w:rsidR="00016C18" w:rsidRPr="009C0E57" w:rsidRDefault="00016C18" w:rsidP="009C0E57">
            <w:pPr>
              <w:widowControl w:val="0"/>
              <w:spacing w:after="200" w:line="276" w:lineRule="auto"/>
              <w:ind w:left="-1" w:hanging="1"/>
              <w:jc w:val="center"/>
              <w:outlineLvl w:val="0"/>
              <w:rPr>
                <w:rFonts w:eastAsia="Times New Roman" w:cs="Times New Roman"/>
                <w:color w:val="000000"/>
                <w:sz w:val="22"/>
                <w:lang w:eastAsia="ru-RU"/>
              </w:rPr>
            </w:pPr>
          </w:p>
        </w:tc>
      </w:tr>
      <w:tr w:rsidR="009C0E57" w:rsidRPr="009C0E57" w14:paraId="065ADBCE" w14:textId="77777777" w:rsidTr="00884170">
        <w:trPr>
          <w:trHeight w:val="280"/>
        </w:trPr>
        <w:tc>
          <w:tcPr>
            <w:tcW w:w="11860"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D0538AA" w14:textId="77777777" w:rsidR="009C0E57" w:rsidRPr="009C0E57" w:rsidRDefault="009C0E57" w:rsidP="009C0E57">
            <w:pPr>
              <w:widowControl w:val="0"/>
              <w:spacing w:line="240" w:lineRule="auto"/>
              <w:ind w:hanging="2"/>
              <w:jc w:val="left"/>
              <w:outlineLvl w:val="0"/>
              <w:rPr>
                <w:rFonts w:eastAsia="Times New Roman" w:cs="Times New Roman"/>
                <w:color w:val="000000"/>
                <w:sz w:val="22"/>
                <w:lang w:eastAsia="ru-RU"/>
              </w:rPr>
            </w:pPr>
            <w:r w:rsidRPr="009C0E57">
              <w:rPr>
                <w:rFonts w:eastAsia="Times New Roman" w:cs="Times New Roman"/>
                <w:b/>
                <w:color w:val="000000"/>
                <w:sz w:val="22"/>
                <w:lang w:eastAsia="ru-RU"/>
              </w:rPr>
              <w:t>Раздел 4. Финансовая среда</w:t>
            </w:r>
          </w:p>
        </w:tc>
        <w:tc>
          <w:tcPr>
            <w:tcW w:w="9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C5BB6AF" w14:textId="065B1035" w:rsidR="009C0E57" w:rsidRPr="004263B0" w:rsidRDefault="004263B0" w:rsidP="009C0E57">
            <w:pPr>
              <w:widowControl w:val="0"/>
              <w:spacing w:line="240" w:lineRule="auto"/>
              <w:ind w:hanging="2"/>
              <w:jc w:val="center"/>
              <w:outlineLvl w:val="0"/>
              <w:rPr>
                <w:rFonts w:eastAsia="Times New Roman" w:cs="Times New Roman"/>
                <w:b/>
                <w:bCs/>
                <w:color w:val="000000"/>
                <w:sz w:val="22"/>
                <w:lang w:eastAsia="ru-RU"/>
              </w:rPr>
            </w:pPr>
            <w:r w:rsidRPr="004263B0">
              <w:rPr>
                <w:rFonts w:eastAsia="Times New Roman" w:cs="Times New Roman"/>
                <w:b/>
                <w:bCs/>
                <w:color w:val="000000"/>
                <w:sz w:val="22"/>
                <w:lang w:eastAsia="ru-RU"/>
              </w:rPr>
              <w:t>12</w:t>
            </w:r>
          </w:p>
        </w:tc>
        <w:tc>
          <w:tcPr>
            <w:tcW w:w="1758"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C5A74D2" w14:textId="7D597439" w:rsidR="009C0E57" w:rsidRPr="009C0E57" w:rsidRDefault="009C0E57" w:rsidP="000653BF">
            <w:pPr>
              <w:widowControl w:val="0"/>
              <w:spacing w:line="240" w:lineRule="auto"/>
              <w:ind w:hanging="2"/>
              <w:jc w:val="center"/>
              <w:outlineLvl w:val="0"/>
              <w:rPr>
                <w:rFonts w:eastAsia="Times New Roman" w:cs="Times New Roman"/>
                <w:color w:val="000000"/>
                <w:sz w:val="22"/>
                <w:lang w:eastAsia="ru-RU"/>
              </w:rPr>
            </w:pPr>
            <w:r w:rsidRPr="009C0E57">
              <w:rPr>
                <w:rFonts w:eastAsia="Times New Roman" w:cs="Times New Roman"/>
                <w:color w:val="000000"/>
                <w:sz w:val="22"/>
                <w:lang w:eastAsia="ru-RU"/>
              </w:rPr>
              <w:t>ОК 01</w:t>
            </w:r>
            <w:r w:rsidR="000653BF">
              <w:rPr>
                <w:rFonts w:eastAsia="Times New Roman" w:cs="Times New Roman"/>
                <w:color w:val="000000"/>
                <w:sz w:val="22"/>
                <w:lang w:eastAsia="ru-RU"/>
              </w:rPr>
              <w:t xml:space="preserve">, </w:t>
            </w:r>
            <w:r w:rsidRPr="009C0E57">
              <w:rPr>
                <w:rFonts w:eastAsia="Times New Roman" w:cs="Times New Roman"/>
                <w:color w:val="000000"/>
                <w:sz w:val="22"/>
                <w:lang w:eastAsia="ru-RU"/>
              </w:rPr>
              <w:t>ОК 03</w:t>
            </w:r>
          </w:p>
          <w:p w14:paraId="55D27838" w14:textId="77777777" w:rsidR="009C0E57" w:rsidRPr="009C0E57" w:rsidRDefault="009C0E57" w:rsidP="009C0E57">
            <w:pPr>
              <w:widowControl w:val="0"/>
              <w:spacing w:line="240" w:lineRule="auto"/>
              <w:ind w:hanging="2"/>
              <w:jc w:val="center"/>
              <w:outlineLvl w:val="0"/>
              <w:rPr>
                <w:rFonts w:eastAsia="Times New Roman" w:cs="Times New Roman"/>
                <w:color w:val="000000"/>
                <w:sz w:val="22"/>
                <w:lang w:eastAsia="ru-RU"/>
              </w:rPr>
            </w:pPr>
          </w:p>
        </w:tc>
      </w:tr>
      <w:tr w:rsidR="009C0E57" w:rsidRPr="009C0E57" w14:paraId="0393E980" w14:textId="77777777" w:rsidTr="00884170">
        <w:trPr>
          <w:trHeight w:val="330"/>
        </w:trPr>
        <w:tc>
          <w:tcPr>
            <w:tcW w:w="311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AF310B" w14:textId="77777777" w:rsidR="009C0E57" w:rsidRPr="009C0E57" w:rsidRDefault="009C0E57" w:rsidP="009C0E57">
            <w:pPr>
              <w:widowControl w:val="0"/>
              <w:spacing w:line="240" w:lineRule="auto"/>
              <w:ind w:hanging="2"/>
              <w:jc w:val="center"/>
              <w:outlineLvl w:val="0"/>
              <w:rPr>
                <w:rFonts w:eastAsia="Times New Roman" w:cs="Times New Roman"/>
                <w:bCs/>
                <w:color w:val="000000"/>
                <w:sz w:val="22"/>
                <w:lang w:eastAsia="ru-RU"/>
              </w:rPr>
            </w:pPr>
            <w:r w:rsidRPr="009C0E57">
              <w:rPr>
                <w:rFonts w:eastAsia="Times New Roman" w:cs="Times New Roman"/>
                <w:bCs/>
                <w:color w:val="000000"/>
                <w:sz w:val="22"/>
                <w:lang w:eastAsia="ru-RU"/>
              </w:rPr>
              <w:t>Тема 4.1</w:t>
            </w:r>
          </w:p>
          <w:p w14:paraId="69F97093" w14:textId="77777777" w:rsidR="009C0E57" w:rsidRPr="009C0E57" w:rsidRDefault="009C0E57" w:rsidP="009C0E57">
            <w:pPr>
              <w:widowControl w:val="0"/>
              <w:spacing w:line="240" w:lineRule="auto"/>
              <w:ind w:hanging="2"/>
              <w:jc w:val="center"/>
              <w:outlineLvl w:val="0"/>
              <w:rPr>
                <w:rFonts w:eastAsia="Times New Roman" w:cs="Times New Roman"/>
                <w:bCs/>
                <w:color w:val="000000"/>
                <w:sz w:val="22"/>
                <w:lang w:eastAsia="ru-RU"/>
              </w:rPr>
            </w:pPr>
            <w:r w:rsidRPr="009C0E57">
              <w:rPr>
                <w:rFonts w:eastAsia="Times New Roman" w:cs="Times New Roman"/>
                <w:bCs/>
                <w:color w:val="000000"/>
                <w:sz w:val="22"/>
                <w:lang w:eastAsia="ru-RU"/>
              </w:rPr>
              <w:t>Финансовые взаимоотношения с государством</w:t>
            </w:r>
          </w:p>
          <w:p w14:paraId="2160A1BA" w14:textId="77777777" w:rsidR="009C0E57" w:rsidRPr="009C0E57" w:rsidRDefault="009C0E57" w:rsidP="009C0E57">
            <w:pPr>
              <w:widowControl w:val="0"/>
              <w:spacing w:line="240" w:lineRule="auto"/>
              <w:ind w:hanging="2"/>
              <w:jc w:val="center"/>
              <w:outlineLvl w:val="0"/>
              <w:rPr>
                <w:rFonts w:eastAsia="Times New Roman" w:cs="Times New Roman"/>
                <w:bCs/>
                <w:color w:val="000000"/>
                <w:sz w:val="22"/>
                <w:lang w:eastAsia="ru-RU"/>
              </w:rPr>
            </w:pP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292CBF" w14:textId="05D71C64" w:rsidR="009C0E57" w:rsidRPr="009C0E57" w:rsidRDefault="009C0E57" w:rsidP="009C0E57">
            <w:pPr>
              <w:widowControl w:val="0"/>
              <w:spacing w:line="240" w:lineRule="auto"/>
              <w:ind w:firstLine="0"/>
              <w:outlineLvl w:val="0"/>
              <w:rPr>
                <w:rFonts w:eastAsia="Times New Roman" w:cs="Times New Roman"/>
                <w:color w:val="000000"/>
                <w:sz w:val="22"/>
                <w:lang w:eastAsia="ru-RU"/>
              </w:rPr>
            </w:pPr>
            <w:r>
              <w:rPr>
                <w:rFonts w:eastAsia="Times New Roman" w:cs="Times New Roman"/>
                <w:b/>
                <w:color w:val="000000"/>
                <w:sz w:val="22"/>
                <w:lang w:eastAsia="ru-RU"/>
              </w:rPr>
              <w:t>С</w:t>
            </w:r>
            <w:r w:rsidRPr="009C0E57">
              <w:rPr>
                <w:rFonts w:eastAsia="Times New Roman" w:cs="Times New Roman"/>
                <w:b/>
                <w:color w:val="000000"/>
                <w:sz w:val="22"/>
                <w:lang w:eastAsia="ru-RU"/>
              </w:rPr>
              <w:t>одержание учебного материала</w:t>
            </w:r>
          </w:p>
        </w:tc>
        <w:tc>
          <w:tcPr>
            <w:tcW w:w="942"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2DA65C80" w14:textId="61D535F8" w:rsidR="009C0E57" w:rsidRPr="00016C18" w:rsidRDefault="000638DA" w:rsidP="009C0E57">
            <w:pPr>
              <w:widowControl w:val="0"/>
              <w:spacing w:line="240" w:lineRule="auto"/>
              <w:ind w:hanging="2"/>
              <w:jc w:val="center"/>
              <w:outlineLvl w:val="0"/>
              <w:rPr>
                <w:rFonts w:eastAsia="Times New Roman" w:cs="Times New Roman"/>
                <w:color w:val="000000"/>
                <w:sz w:val="22"/>
                <w:lang w:val="en-US" w:eastAsia="ru-RU"/>
              </w:rPr>
            </w:pPr>
            <w:r w:rsidRPr="00016C18">
              <w:rPr>
                <w:rFonts w:eastAsia="Times New Roman" w:cs="Times New Roman"/>
                <w:color w:val="000000"/>
                <w:sz w:val="22"/>
                <w:lang w:val="en-US" w:eastAsia="ru-RU"/>
              </w:rPr>
              <w:t>4</w:t>
            </w:r>
          </w:p>
        </w:tc>
        <w:tc>
          <w:tcPr>
            <w:tcW w:w="17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2376E6B" w14:textId="77777777" w:rsidR="009C0E57" w:rsidRPr="009C0E57" w:rsidRDefault="009C0E57" w:rsidP="009C0E57">
            <w:pPr>
              <w:widowControl w:val="0"/>
              <w:spacing w:after="200" w:line="276" w:lineRule="auto"/>
              <w:ind w:left="-1" w:hanging="1"/>
              <w:jc w:val="center"/>
              <w:outlineLvl w:val="0"/>
              <w:rPr>
                <w:rFonts w:eastAsia="Times New Roman" w:cs="Times New Roman"/>
                <w:color w:val="000000"/>
                <w:sz w:val="22"/>
                <w:lang w:eastAsia="ru-RU"/>
              </w:rPr>
            </w:pPr>
          </w:p>
        </w:tc>
      </w:tr>
      <w:tr w:rsidR="009C0E57" w:rsidRPr="009C0E57" w14:paraId="7610147C" w14:textId="77777777" w:rsidTr="00884170">
        <w:trPr>
          <w:trHeight w:val="1040"/>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7172D2" w14:textId="77777777" w:rsidR="009C0E57" w:rsidRPr="009C0E57" w:rsidRDefault="009C0E57" w:rsidP="009C0E57">
            <w:pPr>
              <w:widowControl w:val="0"/>
              <w:spacing w:after="200" w:line="276" w:lineRule="auto"/>
              <w:ind w:left="-1" w:hanging="1"/>
              <w:jc w:val="center"/>
              <w:outlineLvl w:val="0"/>
              <w:rPr>
                <w:rFonts w:eastAsia="Times New Roman" w:cs="Times New Roman"/>
                <w:bCs/>
                <w:color w:val="000000"/>
                <w:sz w:val="22"/>
                <w:lang w:eastAsia="ru-RU"/>
              </w:rPr>
            </w:pPr>
          </w:p>
        </w:tc>
        <w:tc>
          <w:tcPr>
            <w:tcW w:w="8746" w:type="dxa"/>
            <w:tcBorders>
              <w:top w:val="single" w:sz="4" w:space="0" w:color="000000"/>
              <w:left w:val="single" w:sz="4" w:space="0" w:color="000000"/>
              <w:right w:val="single" w:sz="4" w:space="0" w:color="000000"/>
            </w:tcBorders>
            <w:tcMar>
              <w:top w:w="0" w:type="dxa"/>
              <w:left w:w="115" w:type="dxa"/>
              <w:bottom w:w="0" w:type="dxa"/>
              <w:right w:w="115" w:type="dxa"/>
            </w:tcMar>
          </w:tcPr>
          <w:p w14:paraId="074EB949" w14:textId="77777777" w:rsidR="009C0E57" w:rsidRPr="009C0E57" w:rsidRDefault="009C0E57" w:rsidP="009C0E57">
            <w:pPr>
              <w:widowControl w:val="0"/>
              <w:spacing w:line="240" w:lineRule="auto"/>
              <w:ind w:hanging="2"/>
              <w:outlineLvl w:val="0"/>
              <w:rPr>
                <w:rFonts w:eastAsia="Times New Roman" w:cs="Times New Roman"/>
                <w:color w:val="000000"/>
                <w:sz w:val="22"/>
                <w:lang w:eastAsia="ru-RU"/>
              </w:rPr>
            </w:pPr>
            <w:r w:rsidRPr="009C0E57">
              <w:rPr>
                <w:rFonts w:eastAsia="Times New Roman" w:cs="Times New Roman"/>
                <w:color w:val="000000"/>
                <w:sz w:val="22"/>
                <w:lang w:eastAsia="ru-RU"/>
              </w:rPr>
              <w:t>Роль налогов, налоговой и социальной политики государства для экономики страны и личного благосостояния граждан. Налоги физических лиц. Налоговые вычеты и льготы. </w:t>
            </w:r>
          </w:p>
          <w:p w14:paraId="7226D492" w14:textId="77777777" w:rsidR="009C0E57" w:rsidRPr="009C0E57" w:rsidRDefault="009C0E57" w:rsidP="009C0E57">
            <w:pPr>
              <w:widowControl w:val="0"/>
              <w:spacing w:line="240" w:lineRule="auto"/>
              <w:ind w:hanging="2"/>
              <w:outlineLvl w:val="0"/>
              <w:rPr>
                <w:rFonts w:eastAsia="Times New Roman" w:cs="Times New Roman"/>
                <w:color w:val="000000"/>
                <w:sz w:val="22"/>
                <w:lang w:eastAsia="ru-RU"/>
              </w:rPr>
            </w:pPr>
            <w:r w:rsidRPr="009C0E57">
              <w:rPr>
                <w:rFonts w:eastAsia="Times New Roman" w:cs="Times New Roman"/>
                <w:color w:val="000000"/>
                <w:sz w:val="22"/>
                <w:lang w:eastAsia="ru-RU"/>
              </w:rPr>
              <w:t>Пенсионная система России. Социальная поддержка граждан. Возможности инициативного бюджетирования</w:t>
            </w:r>
          </w:p>
        </w:tc>
        <w:tc>
          <w:tcPr>
            <w:tcW w:w="942" w:type="dxa"/>
            <w:vMerge/>
            <w:tcBorders>
              <w:left w:val="single" w:sz="4" w:space="0" w:color="000000"/>
              <w:right w:val="single" w:sz="4" w:space="0" w:color="000000"/>
            </w:tcBorders>
            <w:tcMar>
              <w:top w:w="0" w:type="dxa"/>
              <w:left w:w="115" w:type="dxa"/>
              <w:bottom w:w="0" w:type="dxa"/>
              <w:right w:w="115" w:type="dxa"/>
            </w:tcMar>
            <w:vAlign w:val="center"/>
          </w:tcPr>
          <w:p w14:paraId="56B5E7F0" w14:textId="77777777" w:rsidR="009C0E57" w:rsidRPr="00016C18" w:rsidRDefault="009C0E57" w:rsidP="009C0E57">
            <w:pPr>
              <w:widowControl w:val="0"/>
              <w:spacing w:line="240" w:lineRule="auto"/>
              <w:ind w:hanging="2"/>
              <w:jc w:val="center"/>
              <w:outlineLvl w:val="0"/>
              <w:rPr>
                <w:rFonts w:eastAsia="Times New Roman" w:cs="Times New Roman"/>
                <w:color w:val="000000"/>
                <w:sz w:val="22"/>
                <w:lang w:eastAsia="ru-RU"/>
              </w:rPr>
            </w:pPr>
          </w:p>
        </w:tc>
        <w:tc>
          <w:tcPr>
            <w:tcW w:w="17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B8FC89E" w14:textId="77777777" w:rsidR="009C0E57" w:rsidRPr="009C0E57" w:rsidRDefault="009C0E57" w:rsidP="009C0E57">
            <w:pPr>
              <w:widowControl w:val="0"/>
              <w:spacing w:after="200" w:line="276" w:lineRule="auto"/>
              <w:ind w:left="-1" w:hanging="1"/>
              <w:jc w:val="center"/>
              <w:outlineLvl w:val="0"/>
              <w:rPr>
                <w:rFonts w:eastAsia="Times New Roman" w:cs="Times New Roman"/>
                <w:color w:val="000000"/>
                <w:sz w:val="22"/>
                <w:lang w:eastAsia="ru-RU"/>
              </w:rPr>
            </w:pPr>
          </w:p>
        </w:tc>
      </w:tr>
      <w:tr w:rsidR="009C0E57" w:rsidRPr="009C0E57" w14:paraId="322F7F28" w14:textId="77777777" w:rsidTr="00884170">
        <w:trPr>
          <w:trHeight w:val="124"/>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EED700" w14:textId="77777777" w:rsidR="009C0E57" w:rsidRPr="009C0E57" w:rsidRDefault="009C0E57" w:rsidP="009C0E57">
            <w:pPr>
              <w:widowControl w:val="0"/>
              <w:spacing w:after="200" w:line="276" w:lineRule="auto"/>
              <w:ind w:left="-1" w:hanging="1"/>
              <w:jc w:val="center"/>
              <w:outlineLvl w:val="0"/>
              <w:rPr>
                <w:rFonts w:eastAsia="Times New Roman" w:cs="Times New Roman"/>
                <w:bCs/>
                <w:color w:val="000000"/>
                <w:sz w:val="22"/>
                <w:lang w:eastAsia="ru-RU"/>
              </w:rPr>
            </w:pP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BB01E1" w14:textId="77777777" w:rsidR="009C0E57" w:rsidRPr="009C0E57" w:rsidRDefault="009C0E57" w:rsidP="009C0E57">
            <w:pPr>
              <w:widowControl w:val="0"/>
              <w:spacing w:line="240" w:lineRule="auto"/>
              <w:ind w:hanging="2"/>
              <w:outlineLvl w:val="0"/>
              <w:rPr>
                <w:rFonts w:eastAsia="Times New Roman" w:cs="Times New Roman"/>
                <w:color w:val="000000"/>
                <w:sz w:val="22"/>
                <w:lang w:eastAsia="ru-RU"/>
              </w:rPr>
            </w:pPr>
            <w:r w:rsidRPr="009C0E57">
              <w:rPr>
                <w:rFonts w:eastAsia="Times New Roman" w:cs="Times New Roman"/>
                <w:b/>
                <w:color w:val="000000"/>
                <w:sz w:val="22"/>
                <w:lang w:eastAsia="ru-RU"/>
              </w:rPr>
              <w:t xml:space="preserve">В том числе практических занятий </w:t>
            </w:r>
          </w:p>
        </w:tc>
        <w:tc>
          <w:tcPr>
            <w:tcW w:w="942"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7B43D745" w14:textId="180D9A72" w:rsidR="009C0E57" w:rsidRPr="00016C18" w:rsidRDefault="00016C18" w:rsidP="009C0E57">
            <w:pPr>
              <w:widowControl w:val="0"/>
              <w:spacing w:line="240" w:lineRule="auto"/>
              <w:ind w:hanging="2"/>
              <w:jc w:val="center"/>
              <w:outlineLvl w:val="0"/>
              <w:rPr>
                <w:rFonts w:eastAsia="Times New Roman" w:cs="Times New Roman"/>
                <w:color w:val="000000"/>
                <w:sz w:val="22"/>
                <w:lang w:eastAsia="ru-RU"/>
              </w:rPr>
            </w:pPr>
            <w:r w:rsidRPr="00016C18">
              <w:rPr>
                <w:rFonts w:eastAsia="Times New Roman" w:cs="Times New Roman"/>
                <w:color w:val="000000"/>
                <w:sz w:val="22"/>
                <w:lang w:eastAsia="ru-RU"/>
              </w:rPr>
              <w:t>2</w:t>
            </w:r>
          </w:p>
        </w:tc>
        <w:tc>
          <w:tcPr>
            <w:tcW w:w="17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4A67DA8" w14:textId="77777777" w:rsidR="009C0E57" w:rsidRPr="009C0E57" w:rsidRDefault="009C0E57" w:rsidP="009C0E57">
            <w:pPr>
              <w:widowControl w:val="0"/>
              <w:spacing w:after="200" w:line="276" w:lineRule="auto"/>
              <w:ind w:left="-1" w:hanging="1"/>
              <w:jc w:val="center"/>
              <w:outlineLvl w:val="0"/>
              <w:rPr>
                <w:rFonts w:eastAsia="Times New Roman" w:cs="Times New Roman"/>
                <w:color w:val="000000"/>
                <w:sz w:val="22"/>
                <w:lang w:eastAsia="ru-RU"/>
              </w:rPr>
            </w:pPr>
          </w:p>
        </w:tc>
      </w:tr>
      <w:tr w:rsidR="00016C18" w:rsidRPr="009C0E57" w14:paraId="0A21529C" w14:textId="77777777" w:rsidTr="00884170">
        <w:trPr>
          <w:trHeight w:val="241"/>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32DF560" w14:textId="77777777" w:rsidR="00016C18" w:rsidRPr="009C0E57" w:rsidRDefault="00016C18" w:rsidP="009C0E57">
            <w:pPr>
              <w:widowControl w:val="0"/>
              <w:spacing w:after="200" w:line="276" w:lineRule="auto"/>
              <w:ind w:left="-1" w:hanging="1"/>
              <w:jc w:val="center"/>
              <w:outlineLvl w:val="0"/>
              <w:rPr>
                <w:rFonts w:eastAsia="Times New Roman" w:cs="Times New Roman"/>
                <w:bCs/>
                <w:color w:val="000000"/>
                <w:sz w:val="22"/>
                <w:lang w:eastAsia="ru-RU"/>
              </w:rPr>
            </w:pPr>
          </w:p>
        </w:tc>
        <w:tc>
          <w:tcPr>
            <w:tcW w:w="8746" w:type="dxa"/>
            <w:tcBorders>
              <w:top w:val="single" w:sz="4" w:space="0" w:color="000000"/>
              <w:left w:val="single" w:sz="4" w:space="0" w:color="000000"/>
              <w:right w:val="single" w:sz="4" w:space="0" w:color="000000"/>
            </w:tcBorders>
            <w:tcMar>
              <w:top w:w="0" w:type="dxa"/>
              <w:left w:w="115" w:type="dxa"/>
              <w:bottom w:w="0" w:type="dxa"/>
              <w:right w:w="115" w:type="dxa"/>
            </w:tcMar>
          </w:tcPr>
          <w:p w14:paraId="752B4787" w14:textId="15D869A8" w:rsidR="00016C18" w:rsidRPr="009C0E57" w:rsidRDefault="00016C18" w:rsidP="00F863A9">
            <w:pPr>
              <w:widowControl w:val="0"/>
              <w:spacing w:line="240" w:lineRule="auto"/>
              <w:ind w:hanging="2"/>
              <w:outlineLvl w:val="0"/>
              <w:rPr>
                <w:rFonts w:eastAsia="Times New Roman" w:cs="Times New Roman"/>
                <w:color w:val="000000"/>
                <w:sz w:val="22"/>
                <w:lang w:eastAsia="ru-RU"/>
              </w:rPr>
            </w:pPr>
            <w:r w:rsidRPr="00016C18">
              <w:rPr>
                <w:rFonts w:eastAsia="Times New Roman" w:cs="Times New Roman"/>
                <w:b/>
                <w:bCs/>
                <w:color w:val="000000"/>
                <w:sz w:val="22"/>
                <w:lang w:eastAsia="ru-RU"/>
              </w:rPr>
              <w:t>Практическое занятие №14</w:t>
            </w:r>
            <w:r w:rsidRPr="00016C18">
              <w:rPr>
                <w:rFonts w:eastAsia="Times New Roman" w:cs="Times New Roman"/>
                <w:color w:val="000000"/>
                <w:sz w:val="22"/>
                <w:lang w:eastAsia="ru-RU"/>
              </w:rPr>
              <w:t xml:space="preserve"> </w:t>
            </w:r>
            <w:r w:rsidRPr="009C0E57">
              <w:rPr>
                <w:rFonts w:eastAsia="Times New Roman" w:cs="Times New Roman"/>
                <w:color w:val="000000"/>
                <w:sz w:val="22"/>
                <w:lang w:eastAsia="ru-RU"/>
              </w:rPr>
              <w:t>Основные цифровые сервисы государства для граждан.</w:t>
            </w:r>
            <w:r>
              <w:rPr>
                <w:rFonts w:eastAsia="Times New Roman" w:cs="Times New Roman"/>
                <w:color w:val="000000"/>
                <w:sz w:val="22"/>
                <w:lang w:eastAsia="ru-RU"/>
              </w:rPr>
              <w:t xml:space="preserve"> </w:t>
            </w:r>
            <w:r w:rsidRPr="009C0E57">
              <w:rPr>
                <w:rFonts w:eastAsia="Times New Roman" w:cs="Times New Roman"/>
                <w:color w:val="000000"/>
                <w:sz w:val="22"/>
                <w:lang w:eastAsia="ru-RU"/>
              </w:rPr>
              <w:t>Налоги и пенсионное обеспечение для самозанятых и ИП</w:t>
            </w:r>
          </w:p>
        </w:tc>
        <w:tc>
          <w:tcPr>
            <w:tcW w:w="942" w:type="dxa"/>
            <w:vMerge/>
            <w:tcBorders>
              <w:left w:val="single" w:sz="4" w:space="0" w:color="000000"/>
              <w:right w:val="single" w:sz="4" w:space="0" w:color="000000"/>
            </w:tcBorders>
            <w:tcMar>
              <w:top w:w="0" w:type="dxa"/>
              <w:left w:w="115" w:type="dxa"/>
              <w:bottom w:w="0" w:type="dxa"/>
              <w:right w:w="115" w:type="dxa"/>
            </w:tcMar>
            <w:vAlign w:val="center"/>
          </w:tcPr>
          <w:p w14:paraId="1863F637" w14:textId="77777777" w:rsidR="00016C18" w:rsidRPr="00016C18" w:rsidRDefault="00016C18" w:rsidP="009C0E57">
            <w:pPr>
              <w:widowControl w:val="0"/>
              <w:spacing w:line="240" w:lineRule="auto"/>
              <w:ind w:hanging="2"/>
              <w:jc w:val="center"/>
              <w:outlineLvl w:val="0"/>
              <w:rPr>
                <w:rFonts w:eastAsia="Times New Roman" w:cs="Times New Roman"/>
                <w:color w:val="000000"/>
                <w:sz w:val="22"/>
                <w:lang w:eastAsia="ru-RU"/>
              </w:rPr>
            </w:pPr>
          </w:p>
        </w:tc>
        <w:tc>
          <w:tcPr>
            <w:tcW w:w="17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DE94C4F" w14:textId="77777777" w:rsidR="00016C18" w:rsidRPr="009C0E57" w:rsidRDefault="00016C18" w:rsidP="009C0E57">
            <w:pPr>
              <w:widowControl w:val="0"/>
              <w:spacing w:after="200" w:line="276" w:lineRule="auto"/>
              <w:ind w:left="-1" w:hanging="1"/>
              <w:jc w:val="center"/>
              <w:outlineLvl w:val="0"/>
              <w:rPr>
                <w:rFonts w:eastAsia="Times New Roman" w:cs="Times New Roman"/>
                <w:color w:val="000000"/>
                <w:sz w:val="22"/>
                <w:lang w:eastAsia="ru-RU"/>
              </w:rPr>
            </w:pPr>
          </w:p>
        </w:tc>
      </w:tr>
      <w:tr w:rsidR="009C0E57" w:rsidRPr="009C0E57" w14:paraId="38E8C143" w14:textId="77777777" w:rsidTr="00884170">
        <w:trPr>
          <w:trHeight w:val="241"/>
        </w:trPr>
        <w:tc>
          <w:tcPr>
            <w:tcW w:w="311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CB1BF4" w14:textId="77777777" w:rsidR="009C0E57" w:rsidRPr="009C0E57" w:rsidRDefault="009C0E57" w:rsidP="009C0E57">
            <w:pPr>
              <w:widowControl w:val="0"/>
              <w:spacing w:line="240" w:lineRule="auto"/>
              <w:ind w:hanging="2"/>
              <w:jc w:val="center"/>
              <w:outlineLvl w:val="0"/>
              <w:rPr>
                <w:rFonts w:eastAsia="Times New Roman" w:cs="Times New Roman"/>
                <w:bCs/>
                <w:color w:val="000000"/>
                <w:sz w:val="22"/>
                <w:lang w:eastAsia="ru-RU"/>
              </w:rPr>
            </w:pPr>
            <w:r w:rsidRPr="009C0E57">
              <w:rPr>
                <w:rFonts w:eastAsia="Times New Roman" w:cs="Times New Roman"/>
                <w:bCs/>
                <w:color w:val="000000"/>
                <w:sz w:val="22"/>
                <w:lang w:eastAsia="ru-RU"/>
              </w:rPr>
              <w:t>Тема 4.2</w:t>
            </w:r>
          </w:p>
          <w:p w14:paraId="56FC446B" w14:textId="77777777" w:rsidR="009C0E57" w:rsidRPr="009C0E57" w:rsidRDefault="009C0E57" w:rsidP="009C0E57">
            <w:pPr>
              <w:widowControl w:val="0"/>
              <w:spacing w:line="240" w:lineRule="auto"/>
              <w:ind w:hanging="2"/>
              <w:jc w:val="center"/>
              <w:outlineLvl w:val="0"/>
              <w:rPr>
                <w:rFonts w:eastAsia="Times New Roman" w:cs="Times New Roman"/>
                <w:bCs/>
                <w:color w:val="000000"/>
                <w:sz w:val="22"/>
                <w:lang w:eastAsia="ru-RU"/>
              </w:rPr>
            </w:pPr>
            <w:r w:rsidRPr="009C0E57">
              <w:rPr>
                <w:rFonts w:eastAsia="Times New Roman" w:cs="Times New Roman"/>
                <w:bCs/>
                <w:color w:val="000000"/>
                <w:sz w:val="22"/>
                <w:lang w:eastAsia="ru-RU"/>
              </w:rPr>
              <w:t>Защита прав граждан в финансовой сфере</w:t>
            </w:r>
          </w:p>
          <w:p w14:paraId="26D9A27A" w14:textId="77777777" w:rsidR="009C0E57" w:rsidRPr="009C0E57" w:rsidRDefault="009C0E57" w:rsidP="009C0E57">
            <w:pPr>
              <w:widowControl w:val="0"/>
              <w:spacing w:line="240" w:lineRule="auto"/>
              <w:ind w:hanging="2"/>
              <w:jc w:val="center"/>
              <w:outlineLvl w:val="0"/>
              <w:rPr>
                <w:rFonts w:eastAsia="Times New Roman" w:cs="Times New Roman"/>
                <w:bCs/>
                <w:color w:val="000000"/>
                <w:sz w:val="22"/>
                <w:lang w:eastAsia="ru-RU"/>
              </w:rPr>
            </w:pP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3AE17D" w14:textId="77777777" w:rsidR="009C0E57" w:rsidRPr="009C0E57" w:rsidRDefault="009C0E57" w:rsidP="009C0E57">
            <w:pPr>
              <w:widowControl w:val="0"/>
              <w:spacing w:line="240" w:lineRule="auto"/>
              <w:ind w:hanging="2"/>
              <w:outlineLvl w:val="0"/>
              <w:rPr>
                <w:rFonts w:eastAsia="Times New Roman" w:cs="Times New Roman"/>
                <w:color w:val="000000"/>
                <w:sz w:val="22"/>
                <w:lang w:eastAsia="ru-RU"/>
              </w:rPr>
            </w:pPr>
            <w:r w:rsidRPr="009C0E57">
              <w:rPr>
                <w:rFonts w:eastAsia="Times New Roman" w:cs="Times New Roman"/>
                <w:b/>
                <w:color w:val="000000"/>
                <w:sz w:val="22"/>
                <w:lang w:eastAsia="ru-RU"/>
              </w:rPr>
              <w:t>Содержание учебного материала</w:t>
            </w:r>
          </w:p>
        </w:tc>
        <w:tc>
          <w:tcPr>
            <w:tcW w:w="942"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1BE9309C" w14:textId="31741B86" w:rsidR="009C0E57" w:rsidRPr="00016C18" w:rsidRDefault="000638DA" w:rsidP="009C0E57">
            <w:pPr>
              <w:widowControl w:val="0"/>
              <w:spacing w:line="240" w:lineRule="auto"/>
              <w:ind w:hanging="2"/>
              <w:jc w:val="center"/>
              <w:outlineLvl w:val="0"/>
              <w:rPr>
                <w:rFonts w:eastAsia="Times New Roman" w:cs="Times New Roman"/>
                <w:color w:val="000000"/>
                <w:sz w:val="22"/>
                <w:lang w:val="en-US" w:eastAsia="ru-RU"/>
              </w:rPr>
            </w:pPr>
            <w:r w:rsidRPr="00016C18">
              <w:rPr>
                <w:rFonts w:eastAsia="Times New Roman" w:cs="Times New Roman"/>
                <w:color w:val="000000"/>
                <w:sz w:val="22"/>
                <w:lang w:val="en-US" w:eastAsia="ru-RU"/>
              </w:rPr>
              <w:t>4</w:t>
            </w:r>
          </w:p>
        </w:tc>
        <w:tc>
          <w:tcPr>
            <w:tcW w:w="1758"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5FFA838" w14:textId="77777777" w:rsidR="009C0E57" w:rsidRPr="009C0E57" w:rsidRDefault="009C0E57" w:rsidP="009C0E57">
            <w:pPr>
              <w:widowControl w:val="0"/>
              <w:spacing w:line="240" w:lineRule="auto"/>
              <w:ind w:hanging="2"/>
              <w:jc w:val="center"/>
              <w:outlineLvl w:val="0"/>
              <w:rPr>
                <w:rFonts w:eastAsia="Times New Roman" w:cs="Times New Roman"/>
                <w:color w:val="000000"/>
                <w:sz w:val="22"/>
                <w:lang w:eastAsia="ru-RU"/>
              </w:rPr>
            </w:pPr>
            <w:r w:rsidRPr="009C0E57">
              <w:rPr>
                <w:rFonts w:eastAsia="Times New Roman" w:cs="Times New Roman"/>
                <w:color w:val="000000"/>
                <w:sz w:val="22"/>
                <w:lang w:eastAsia="ru-RU"/>
              </w:rPr>
              <w:t>ОК 03</w:t>
            </w:r>
          </w:p>
          <w:p w14:paraId="11CE7846" w14:textId="77777777" w:rsidR="009C0E57" w:rsidRPr="009C0E57" w:rsidRDefault="009C0E57" w:rsidP="009C0E57">
            <w:pPr>
              <w:widowControl w:val="0"/>
              <w:spacing w:line="240" w:lineRule="auto"/>
              <w:ind w:hanging="2"/>
              <w:jc w:val="center"/>
              <w:outlineLvl w:val="0"/>
              <w:rPr>
                <w:rFonts w:eastAsia="Times New Roman" w:cs="Times New Roman"/>
                <w:color w:val="000000"/>
                <w:sz w:val="22"/>
                <w:lang w:eastAsia="ru-RU"/>
              </w:rPr>
            </w:pPr>
          </w:p>
        </w:tc>
      </w:tr>
      <w:tr w:rsidR="009C0E57" w:rsidRPr="009C0E57" w14:paraId="1D59AB68" w14:textId="77777777" w:rsidTr="00884170">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4B0B25" w14:textId="77777777" w:rsidR="009C0E57" w:rsidRPr="009C0E57" w:rsidRDefault="009C0E57" w:rsidP="009C0E57">
            <w:pPr>
              <w:widowControl w:val="0"/>
              <w:spacing w:after="200" w:line="276" w:lineRule="auto"/>
              <w:ind w:left="-1" w:hanging="1"/>
              <w:jc w:val="left"/>
              <w:outlineLvl w:val="0"/>
              <w:rPr>
                <w:rFonts w:eastAsia="Times New Roman" w:cs="Times New Roman"/>
                <w:color w:val="000000"/>
                <w:sz w:val="22"/>
                <w:lang w:eastAsia="ru-RU"/>
              </w:rPr>
            </w:pP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F7622E" w14:textId="77777777" w:rsidR="009C0E57" w:rsidRPr="009C0E57" w:rsidRDefault="009C0E57" w:rsidP="009C0E57">
            <w:pPr>
              <w:widowControl w:val="0"/>
              <w:spacing w:line="240" w:lineRule="auto"/>
              <w:ind w:hanging="2"/>
              <w:outlineLvl w:val="0"/>
              <w:rPr>
                <w:rFonts w:eastAsia="Times New Roman" w:cs="Times New Roman"/>
                <w:color w:val="000000"/>
                <w:sz w:val="22"/>
                <w:lang w:eastAsia="ru-RU"/>
              </w:rPr>
            </w:pPr>
            <w:r w:rsidRPr="009C0E57">
              <w:rPr>
                <w:rFonts w:eastAsia="Times New Roman" w:cs="Times New Roman"/>
                <w:color w:val="000000"/>
                <w:sz w:val="22"/>
                <w:lang w:eastAsia="ru-RU"/>
              </w:rPr>
              <w:t xml:space="preserve">Основные права граждан в финансовой сфере и формы их защиты.  Задачи и полномочия Банка России, других государственных органов в сфере защиты прав потребителей финансовых услуг. Досудебное и судебное урегулирование споров. Уполномоченный по правам потребителей финансовых услуг. Особенности защиты прав потребителей в цифровой среде. </w:t>
            </w:r>
          </w:p>
        </w:tc>
        <w:tc>
          <w:tcPr>
            <w:tcW w:w="942" w:type="dxa"/>
            <w:vMerge/>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767E7372" w14:textId="77777777" w:rsidR="009C0E57" w:rsidRPr="00016C18" w:rsidRDefault="009C0E57" w:rsidP="009C0E57">
            <w:pPr>
              <w:widowControl w:val="0"/>
              <w:spacing w:line="276" w:lineRule="auto"/>
              <w:ind w:hanging="2"/>
              <w:jc w:val="center"/>
              <w:outlineLvl w:val="0"/>
              <w:rPr>
                <w:rFonts w:eastAsia="Times New Roman" w:cs="Times New Roman"/>
                <w:color w:val="000000"/>
                <w:sz w:val="22"/>
                <w:lang w:eastAsia="ru-RU"/>
              </w:rPr>
            </w:pPr>
          </w:p>
        </w:tc>
        <w:tc>
          <w:tcPr>
            <w:tcW w:w="17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C1FDC77" w14:textId="77777777" w:rsidR="009C0E57" w:rsidRPr="009C0E57" w:rsidRDefault="009C0E57" w:rsidP="009C0E57">
            <w:pPr>
              <w:widowControl w:val="0"/>
              <w:spacing w:after="200" w:line="276" w:lineRule="auto"/>
              <w:ind w:left="-1" w:hanging="1"/>
              <w:jc w:val="center"/>
              <w:outlineLvl w:val="0"/>
              <w:rPr>
                <w:rFonts w:eastAsia="Times New Roman" w:cs="Times New Roman"/>
                <w:color w:val="000000"/>
                <w:sz w:val="22"/>
                <w:lang w:eastAsia="ru-RU"/>
              </w:rPr>
            </w:pPr>
          </w:p>
        </w:tc>
      </w:tr>
      <w:tr w:rsidR="009C0E57" w:rsidRPr="009C0E57" w14:paraId="7D266D82" w14:textId="77777777" w:rsidTr="00884170">
        <w:trPr>
          <w:trHeight w:val="215"/>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117719" w14:textId="77777777" w:rsidR="009C0E57" w:rsidRPr="009C0E57" w:rsidRDefault="009C0E57" w:rsidP="009C0E57">
            <w:pPr>
              <w:widowControl w:val="0"/>
              <w:spacing w:after="200" w:line="276" w:lineRule="auto"/>
              <w:ind w:left="-1" w:hanging="1"/>
              <w:jc w:val="left"/>
              <w:outlineLvl w:val="0"/>
              <w:rPr>
                <w:rFonts w:eastAsia="Times New Roman" w:cs="Times New Roman"/>
                <w:color w:val="000000"/>
                <w:sz w:val="22"/>
                <w:lang w:eastAsia="ru-RU"/>
              </w:rPr>
            </w:pPr>
          </w:p>
        </w:tc>
        <w:tc>
          <w:tcPr>
            <w:tcW w:w="87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12A40A" w14:textId="252834DE" w:rsidR="009C0E57" w:rsidRPr="009C0E57" w:rsidRDefault="009C0E57" w:rsidP="009C0E57">
            <w:pPr>
              <w:widowControl w:val="0"/>
              <w:spacing w:line="240" w:lineRule="auto"/>
              <w:ind w:firstLine="0"/>
              <w:contextualSpacing/>
              <w:jc w:val="left"/>
              <w:outlineLvl w:val="0"/>
              <w:rPr>
                <w:rFonts w:eastAsia="Times New Roman" w:cs="Times New Roman"/>
                <w:color w:val="000000"/>
                <w:sz w:val="22"/>
                <w:lang w:eastAsia="ru-RU"/>
              </w:rPr>
            </w:pPr>
            <w:r w:rsidRPr="009C0E57">
              <w:rPr>
                <w:rFonts w:eastAsia="Times New Roman" w:cs="Times New Roman"/>
                <w:b/>
                <w:color w:val="000000"/>
                <w:sz w:val="22"/>
                <w:lang w:eastAsia="ru-RU"/>
              </w:rPr>
              <w:t xml:space="preserve">В том числе практических занятий </w:t>
            </w:r>
          </w:p>
        </w:tc>
        <w:tc>
          <w:tcPr>
            <w:tcW w:w="942"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4F2C090B" w14:textId="25D5D9B4" w:rsidR="009C0E57" w:rsidRPr="00016C18" w:rsidRDefault="00016C18" w:rsidP="009C0E57">
            <w:pPr>
              <w:widowControl w:val="0"/>
              <w:spacing w:line="240" w:lineRule="auto"/>
              <w:ind w:hanging="2"/>
              <w:jc w:val="center"/>
              <w:outlineLvl w:val="0"/>
              <w:rPr>
                <w:rFonts w:eastAsia="Times New Roman" w:cs="Times New Roman"/>
                <w:color w:val="000000"/>
                <w:sz w:val="22"/>
                <w:lang w:eastAsia="ru-RU"/>
              </w:rPr>
            </w:pPr>
            <w:r w:rsidRPr="00016C18">
              <w:rPr>
                <w:rFonts w:eastAsia="Times New Roman" w:cs="Times New Roman"/>
                <w:color w:val="000000"/>
                <w:sz w:val="22"/>
                <w:lang w:eastAsia="ru-RU"/>
              </w:rPr>
              <w:t>2</w:t>
            </w:r>
          </w:p>
        </w:tc>
        <w:tc>
          <w:tcPr>
            <w:tcW w:w="17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763DD1C" w14:textId="77777777" w:rsidR="009C0E57" w:rsidRPr="009C0E57" w:rsidRDefault="009C0E57" w:rsidP="009C0E57">
            <w:pPr>
              <w:widowControl w:val="0"/>
              <w:spacing w:after="200" w:line="276" w:lineRule="auto"/>
              <w:ind w:left="-1" w:hanging="1"/>
              <w:jc w:val="center"/>
              <w:outlineLvl w:val="0"/>
              <w:rPr>
                <w:rFonts w:eastAsia="Times New Roman" w:cs="Times New Roman"/>
                <w:color w:val="000000"/>
                <w:sz w:val="22"/>
                <w:lang w:eastAsia="ru-RU"/>
              </w:rPr>
            </w:pPr>
          </w:p>
        </w:tc>
      </w:tr>
      <w:tr w:rsidR="00F863A9" w:rsidRPr="009C0E57" w14:paraId="693CA364" w14:textId="77777777" w:rsidTr="00884170">
        <w:trPr>
          <w:trHeight w:val="70"/>
        </w:trPr>
        <w:tc>
          <w:tcPr>
            <w:tcW w:w="31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441B79" w14:textId="77777777" w:rsidR="00F863A9" w:rsidRPr="009C0E57" w:rsidRDefault="00F863A9" w:rsidP="009C0E57">
            <w:pPr>
              <w:widowControl w:val="0"/>
              <w:spacing w:after="200" w:line="276" w:lineRule="auto"/>
              <w:ind w:left="-1" w:hanging="1"/>
              <w:jc w:val="left"/>
              <w:outlineLvl w:val="0"/>
              <w:rPr>
                <w:rFonts w:eastAsia="Times New Roman" w:cs="Times New Roman"/>
                <w:color w:val="000000"/>
                <w:sz w:val="22"/>
                <w:lang w:eastAsia="ru-RU"/>
              </w:rPr>
            </w:pPr>
          </w:p>
        </w:tc>
        <w:tc>
          <w:tcPr>
            <w:tcW w:w="8746" w:type="dxa"/>
            <w:tcBorders>
              <w:top w:val="single" w:sz="4" w:space="0" w:color="000000"/>
              <w:left w:val="single" w:sz="4" w:space="0" w:color="000000"/>
              <w:right w:val="single" w:sz="4" w:space="0" w:color="000000"/>
            </w:tcBorders>
            <w:tcMar>
              <w:top w:w="0" w:type="dxa"/>
              <w:left w:w="115" w:type="dxa"/>
              <w:bottom w:w="0" w:type="dxa"/>
              <w:right w:w="115" w:type="dxa"/>
            </w:tcMar>
          </w:tcPr>
          <w:p w14:paraId="3DDEC58D" w14:textId="1232117E" w:rsidR="00F863A9" w:rsidRPr="009C0E57" w:rsidRDefault="00016C18" w:rsidP="009C0E57">
            <w:pPr>
              <w:widowControl w:val="0"/>
              <w:spacing w:line="240" w:lineRule="auto"/>
              <w:ind w:hanging="2"/>
              <w:jc w:val="left"/>
              <w:outlineLvl w:val="0"/>
              <w:rPr>
                <w:rFonts w:eastAsia="Times New Roman" w:cs="Times New Roman"/>
                <w:color w:val="000000"/>
                <w:sz w:val="22"/>
                <w:lang w:eastAsia="ru-RU"/>
              </w:rPr>
            </w:pPr>
            <w:r w:rsidRPr="00016C18">
              <w:rPr>
                <w:rFonts w:eastAsia="Times New Roman" w:cs="Times New Roman"/>
                <w:b/>
                <w:bCs/>
                <w:color w:val="000000"/>
                <w:sz w:val="22"/>
                <w:lang w:eastAsia="ru-RU"/>
              </w:rPr>
              <w:t>Практическое занятие №15</w:t>
            </w:r>
            <w:r>
              <w:rPr>
                <w:rFonts w:eastAsia="Times New Roman" w:cs="Times New Roman"/>
                <w:color w:val="000000"/>
                <w:sz w:val="22"/>
                <w:lang w:eastAsia="ru-RU"/>
              </w:rPr>
              <w:t xml:space="preserve"> </w:t>
            </w:r>
            <w:r w:rsidR="00F863A9" w:rsidRPr="009C0E57">
              <w:rPr>
                <w:rFonts w:eastAsia="Times New Roman" w:cs="Times New Roman"/>
                <w:color w:val="000000"/>
                <w:sz w:val="22"/>
                <w:lang w:eastAsia="ru-RU"/>
              </w:rPr>
              <w:t>Типичные ситуация нарушения прав граждан в финансовой сфере</w:t>
            </w:r>
            <w:r w:rsidR="00F863A9">
              <w:rPr>
                <w:rFonts w:eastAsia="Times New Roman" w:cs="Times New Roman"/>
                <w:color w:val="000000"/>
                <w:sz w:val="22"/>
                <w:lang w:eastAsia="ru-RU"/>
              </w:rPr>
              <w:t>.</w:t>
            </w:r>
            <w:r w:rsidR="00F863A9" w:rsidRPr="009C0E57">
              <w:rPr>
                <w:rFonts w:eastAsia="Times New Roman" w:cs="Times New Roman"/>
                <w:color w:val="000000"/>
                <w:sz w:val="22"/>
                <w:lang w:eastAsia="ru-RU"/>
              </w:rPr>
              <w:t xml:space="preserve"> Алгоритм действий при нарушении прав граждан в финансовой сфере</w:t>
            </w:r>
          </w:p>
        </w:tc>
        <w:tc>
          <w:tcPr>
            <w:tcW w:w="942" w:type="dxa"/>
            <w:vMerge/>
            <w:tcBorders>
              <w:left w:val="single" w:sz="4" w:space="0" w:color="000000"/>
              <w:right w:val="single" w:sz="4" w:space="0" w:color="000000"/>
            </w:tcBorders>
            <w:tcMar>
              <w:top w:w="0" w:type="dxa"/>
              <w:left w:w="115" w:type="dxa"/>
              <w:bottom w:w="0" w:type="dxa"/>
              <w:right w:w="115" w:type="dxa"/>
            </w:tcMar>
            <w:vAlign w:val="center"/>
          </w:tcPr>
          <w:p w14:paraId="264D8ED6" w14:textId="77777777" w:rsidR="00F863A9" w:rsidRPr="00016C18" w:rsidRDefault="00F863A9" w:rsidP="009C0E57">
            <w:pPr>
              <w:widowControl w:val="0"/>
              <w:spacing w:line="240" w:lineRule="auto"/>
              <w:ind w:hanging="2"/>
              <w:jc w:val="left"/>
              <w:outlineLvl w:val="0"/>
              <w:rPr>
                <w:rFonts w:eastAsia="Times New Roman" w:cs="Times New Roman"/>
                <w:color w:val="000000"/>
                <w:sz w:val="22"/>
                <w:lang w:eastAsia="ru-RU"/>
              </w:rPr>
            </w:pPr>
          </w:p>
        </w:tc>
        <w:tc>
          <w:tcPr>
            <w:tcW w:w="17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86D6EB4" w14:textId="77777777" w:rsidR="00F863A9" w:rsidRPr="009C0E57" w:rsidRDefault="00F863A9" w:rsidP="009C0E57">
            <w:pPr>
              <w:widowControl w:val="0"/>
              <w:spacing w:after="200" w:line="276" w:lineRule="auto"/>
              <w:ind w:left="-1" w:hanging="1"/>
              <w:jc w:val="center"/>
              <w:outlineLvl w:val="0"/>
              <w:rPr>
                <w:rFonts w:eastAsia="Times New Roman" w:cs="Times New Roman"/>
                <w:color w:val="000000"/>
                <w:sz w:val="22"/>
                <w:lang w:eastAsia="ru-RU"/>
              </w:rPr>
            </w:pPr>
          </w:p>
        </w:tc>
      </w:tr>
      <w:tr w:rsidR="009C0E57" w:rsidRPr="009C0E57" w14:paraId="53AB2176" w14:textId="77777777" w:rsidTr="00884170">
        <w:trPr>
          <w:trHeight w:val="285"/>
        </w:trPr>
        <w:tc>
          <w:tcPr>
            <w:tcW w:w="11860"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BE50D7" w14:textId="6CBBA365" w:rsidR="009C0E57" w:rsidRPr="009C0E57" w:rsidRDefault="00F863A9" w:rsidP="00F863A9">
            <w:pPr>
              <w:widowControl w:val="0"/>
              <w:spacing w:line="240" w:lineRule="auto"/>
              <w:ind w:hanging="2"/>
              <w:jc w:val="right"/>
              <w:outlineLvl w:val="0"/>
              <w:rPr>
                <w:rFonts w:eastAsia="Times New Roman" w:cs="Times New Roman"/>
                <w:color w:val="000000"/>
                <w:sz w:val="22"/>
                <w:lang w:eastAsia="ru-RU"/>
              </w:rPr>
            </w:pPr>
            <w:r>
              <w:rPr>
                <w:rFonts w:eastAsia="Times New Roman" w:cs="Times New Roman"/>
                <w:b/>
                <w:color w:val="000000"/>
                <w:sz w:val="22"/>
                <w:lang w:eastAsia="ru-RU"/>
              </w:rPr>
              <w:t xml:space="preserve">Дифференцированный зачет </w:t>
            </w:r>
          </w:p>
        </w:tc>
        <w:tc>
          <w:tcPr>
            <w:tcW w:w="9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93006D2" w14:textId="6E897E65" w:rsidR="009C0E57" w:rsidRPr="004263B0" w:rsidRDefault="004263B0" w:rsidP="009C0E57">
            <w:pPr>
              <w:widowControl w:val="0"/>
              <w:spacing w:line="240" w:lineRule="auto"/>
              <w:ind w:hanging="2"/>
              <w:jc w:val="center"/>
              <w:outlineLvl w:val="0"/>
              <w:rPr>
                <w:rFonts w:eastAsia="Times New Roman" w:cs="Times New Roman"/>
                <w:b/>
                <w:bCs/>
                <w:color w:val="000000"/>
                <w:sz w:val="22"/>
                <w:lang w:eastAsia="ru-RU"/>
              </w:rPr>
            </w:pPr>
            <w:r w:rsidRPr="004263B0">
              <w:rPr>
                <w:rFonts w:eastAsia="Times New Roman" w:cs="Times New Roman"/>
                <w:b/>
                <w:bCs/>
                <w:color w:val="000000"/>
                <w:sz w:val="22"/>
                <w:lang w:eastAsia="ru-RU"/>
              </w:rPr>
              <w:t>2</w:t>
            </w:r>
          </w:p>
        </w:tc>
        <w:tc>
          <w:tcPr>
            <w:tcW w:w="17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2828167" w14:textId="1F9AE14F" w:rsidR="009C0E57" w:rsidRPr="009C0E57" w:rsidRDefault="009C0E57" w:rsidP="009C0E57">
            <w:pPr>
              <w:widowControl w:val="0"/>
              <w:spacing w:line="240" w:lineRule="auto"/>
              <w:ind w:hanging="2"/>
              <w:jc w:val="center"/>
              <w:outlineLvl w:val="0"/>
              <w:rPr>
                <w:rFonts w:eastAsia="Times New Roman" w:cs="Times New Roman"/>
                <w:color w:val="000000"/>
                <w:sz w:val="22"/>
                <w:lang w:eastAsia="ru-RU"/>
              </w:rPr>
            </w:pPr>
          </w:p>
        </w:tc>
      </w:tr>
      <w:tr w:rsidR="009C0E57" w:rsidRPr="009C0E57" w14:paraId="3C7D40F7" w14:textId="77777777" w:rsidTr="00884170">
        <w:trPr>
          <w:trHeight w:val="360"/>
        </w:trPr>
        <w:tc>
          <w:tcPr>
            <w:tcW w:w="11860"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2F8BEC" w14:textId="4E106D93" w:rsidR="009C0E57" w:rsidRPr="009C0E57" w:rsidRDefault="00F863A9" w:rsidP="00F863A9">
            <w:pPr>
              <w:widowControl w:val="0"/>
              <w:spacing w:line="240" w:lineRule="auto"/>
              <w:ind w:hanging="2"/>
              <w:jc w:val="right"/>
              <w:outlineLvl w:val="0"/>
              <w:rPr>
                <w:rFonts w:eastAsia="Times New Roman" w:cs="Times New Roman"/>
                <w:b/>
                <w:color w:val="000000"/>
                <w:sz w:val="22"/>
                <w:lang w:eastAsia="ru-RU"/>
              </w:rPr>
            </w:pPr>
            <w:r>
              <w:rPr>
                <w:rFonts w:eastAsia="Times New Roman" w:cs="Times New Roman"/>
                <w:b/>
                <w:color w:val="000000"/>
                <w:sz w:val="22"/>
                <w:lang w:eastAsia="ru-RU"/>
              </w:rPr>
              <w:t>Всего</w:t>
            </w:r>
          </w:p>
        </w:tc>
        <w:tc>
          <w:tcPr>
            <w:tcW w:w="9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617D7B2" w14:textId="05A6E549" w:rsidR="009C0E57" w:rsidRPr="004263B0" w:rsidRDefault="004263B0" w:rsidP="009C0E57">
            <w:pPr>
              <w:widowControl w:val="0"/>
              <w:spacing w:line="240" w:lineRule="auto"/>
              <w:ind w:hanging="2"/>
              <w:jc w:val="center"/>
              <w:outlineLvl w:val="0"/>
              <w:rPr>
                <w:rFonts w:eastAsia="Times New Roman" w:cs="Times New Roman"/>
                <w:b/>
                <w:bCs/>
                <w:color w:val="000000"/>
                <w:sz w:val="22"/>
                <w:lang w:eastAsia="ru-RU"/>
              </w:rPr>
            </w:pPr>
            <w:r w:rsidRPr="004263B0">
              <w:rPr>
                <w:rFonts w:eastAsia="Times New Roman" w:cs="Times New Roman"/>
                <w:b/>
                <w:bCs/>
                <w:color w:val="000000"/>
                <w:sz w:val="22"/>
                <w:lang w:eastAsia="ru-RU"/>
              </w:rPr>
              <w:t>70</w:t>
            </w:r>
          </w:p>
        </w:tc>
        <w:tc>
          <w:tcPr>
            <w:tcW w:w="17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BBA7DE9" w14:textId="77777777" w:rsidR="009C0E57" w:rsidRPr="009C0E57" w:rsidRDefault="009C0E57" w:rsidP="009C0E57">
            <w:pPr>
              <w:widowControl w:val="0"/>
              <w:spacing w:line="276" w:lineRule="auto"/>
              <w:ind w:hanging="2"/>
              <w:jc w:val="center"/>
              <w:outlineLvl w:val="0"/>
              <w:rPr>
                <w:rFonts w:eastAsia="Times New Roman" w:cs="Times New Roman"/>
                <w:color w:val="000000"/>
                <w:sz w:val="22"/>
                <w:lang w:eastAsia="ru-RU"/>
              </w:rPr>
            </w:pPr>
          </w:p>
        </w:tc>
      </w:tr>
    </w:tbl>
    <w:p w14:paraId="328FE199" w14:textId="51BB8A60" w:rsidR="009C0E57" w:rsidRDefault="009C0E57" w:rsidP="00C44FDB">
      <w:pPr>
        <w:sectPr w:rsidR="009C0E57" w:rsidSect="00C44FDB">
          <w:pgSz w:w="16838" w:h="11906" w:orient="landscape"/>
          <w:pgMar w:top="1701" w:right="1134" w:bottom="851" w:left="1134" w:header="709" w:footer="709" w:gutter="0"/>
          <w:cols w:space="708"/>
          <w:docGrid w:linePitch="360"/>
        </w:sectPr>
      </w:pPr>
    </w:p>
    <w:p w14:paraId="69472126" w14:textId="75AB0719" w:rsidR="00C44FDB" w:rsidRDefault="007B4CC7" w:rsidP="007B4CC7">
      <w:pPr>
        <w:pStyle w:val="1"/>
      </w:pPr>
      <w:bookmarkStart w:id="11" w:name="_Toc193985526"/>
      <w:bookmarkStart w:id="12" w:name="_Toc193985669"/>
      <w:bookmarkStart w:id="13" w:name="_Toc193985816"/>
      <w:r>
        <w:lastRenderedPageBreak/>
        <w:t>УСЛОВИЯ РЕАЛИЗАЦИИ ПРОГРАММЫ УЧЕБНОЙ ДИСЦИПЛИНЫ</w:t>
      </w:r>
      <w:bookmarkEnd w:id="11"/>
      <w:bookmarkEnd w:id="12"/>
      <w:bookmarkEnd w:id="13"/>
    </w:p>
    <w:p w14:paraId="3D3C2EA3" w14:textId="6CD2617D" w:rsidR="007B4CC7" w:rsidRDefault="007B4CC7" w:rsidP="007B4CC7">
      <w:pPr>
        <w:pStyle w:val="2"/>
      </w:pPr>
      <w:r>
        <w:t xml:space="preserve">Требования к минимальному материально-техническому обеспечению </w:t>
      </w:r>
    </w:p>
    <w:p w14:paraId="06B9724F" w14:textId="65129DB0" w:rsidR="007B4CC7" w:rsidRDefault="007B4CC7" w:rsidP="007B4CC7">
      <w:r>
        <w:t xml:space="preserve">Реализация программы учебной дисциплины требует наличия учебного кабинета </w:t>
      </w:r>
      <w:r w:rsidR="00F45B31">
        <w:t>социально-гуманитарных дисциплин</w:t>
      </w:r>
      <w:r>
        <w:t>.</w:t>
      </w:r>
    </w:p>
    <w:p w14:paraId="10CF97A2" w14:textId="77777777" w:rsidR="007B4CC7" w:rsidRPr="000D675A" w:rsidRDefault="007B4CC7" w:rsidP="007B4CC7">
      <w:r w:rsidRPr="000D675A">
        <w:t xml:space="preserve">Оборудование учебного кабинета: </w:t>
      </w:r>
    </w:p>
    <w:p w14:paraId="0A5EEAF5" w14:textId="77777777" w:rsidR="00AD0DC4" w:rsidRDefault="00AD0DC4" w:rsidP="00AD0DC4">
      <w:r>
        <w:t>-   посадочные места по количеству обучающихся;</w:t>
      </w:r>
    </w:p>
    <w:p w14:paraId="76686BA7" w14:textId="77777777" w:rsidR="00AD0DC4" w:rsidRDefault="00AD0DC4" w:rsidP="00AD0DC4">
      <w:r>
        <w:t>-   рабочее место преподавателя;</w:t>
      </w:r>
    </w:p>
    <w:p w14:paraId="7FA6FBB9" w14:textId="066B8524" w:rsidR="00AD0DC4" w:rsidRDefault="00AD0DC4" w:rsidP="00AD0DC4">
      <w:r>
        <w:t>- дидактические материалы (задания для практических работ, для разных видов оценочных средст</w:t>
      </w:r>
      <w:r w:rsidR="008E4064">
        <w:t>в</w:t>
      </w:r>
      <w:r>
        <w:t xml:space="preserve"> и др.);</w:t>
      </w:r>
    </w:p>
    <w:p w14:paraId="53B4913F" w14:textId="06446BDE" w:rsidR="007B4CC7" w:rsidRDefault="00AD0DC4" w:rsidP="00AD0DC4">
      <w:r>
        <w:t>-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DF2F3BE" w14:textId="6EB6C901" w:rsidR="007B4CC7" w:rsidRDefault="007B4CC7" w:rsidP="007B4CC7">
      <w:r>
        <w:t xml:space="preserve">При реализации рабочей программы учебной дисциплины </w:t>
      </w:r>
      <w:r w:rsidR="00B15503">
        <w:rPr>
          <w:b/>
          <w:bCs/>
        </w:rPr>
        <w:t>СГ.04 Основы финансовой грамотности</w:t>
      </w:r>
      <w:r w:rsidR="004263B0">
        <w:rPr>
          <w:b/>
          <w:bCs/>
        </w:rPr>
        <w:t xml:space="preserve"> </w:t>
      </w:r>
      <w:r>
        <w:t xml:space="preserve">может быть использовано программное обеспечение, </w:t>
      </w:r>
      <w:proofErr w:type="spellStart"/>
      <w:r>
        <w:t>Moodle</w:t>
      </w:r>
      <w:proofErr w:type="spellEnd"/>
      <w:r>
        <w:t>, Я-диск</w:t>
      </w:r>
      <w:r w:rsidR="00EE3D08">
        <w:t xml:space="preserve"> </w:t>
      </w:r>
      <w:r>
        <w:t>и др.</w:t>
      </w:r>
    </w:p>
    <w:p w14:paraId="10FE1BCB" w14:textId="77777777" w:rsidR="00AD0DC4" w:rsidRDefault="00AD0DC4" w:rsidP="007B4CC7"/>
    <w:p w14:paraId="58BDE0E4" w14:textId="383E4F52" w:rsidR="007B4CC7" w:rsidRDefault="007B4CC7" w:rsidP="007B4CC7">
      <w:pPr>
        <w:pStyle w:val="2"/>
      </w:pPr>
      <w:r w:rsidRPr="007B4CC7">
        <w:t>Информационное обеспечение обучения</w:t>
      </w:r>
    </w:p>
    <w:p w14:paraId="4975C8EA" w14:textId="12C47251" w:rsidR="00EE3D08" w:rsidRDefault="00EE3D08" w:rsidP="00884170">
      <w:pPr>
        <w:rPr>
          <w:b/>
          <w:bCs/>
        </w:rPr>
      </w:pPr>
      <w:r w:rsidRPr="00EE3D08">
        <w:rPr>
          <w:b/>
          <w:bCs/>
        </w:rPr>
        <w:t>Основная литература</w:t>
      </w:r>
    </w:p>
    <w:p w14:paraId="15624BB2" w14:textId="4BB04FDB" w:rsidR="006C0BA1" w:rsidRPr="00884170" w:rsidRDefault="002726D8" w:rsidP="00884170">
      <w:pPr>
        <w:rPr>
          <w:color w:val="000000" w:themeColor="text1"/>
        </w:rPr>
      </w:pPr>
      <w:r w:rsidRPr="00884170">
        <w:rPr>
          <w:color w:val="000000" w:themeColor="text1"/>
        </w:rPr>
        <w:t>1.</w:t>
      </w:r>
      <w:r w:rsidR="00884170" w:rsidRPr="00884170">
        <w:rPr>
          <w:color w:val="000000" w:themeColor="text1"/>
        </w:rPr>
        <w:t xml:space="preserve"> </w:t>
      </w:r>
      <w:r w:rsidRPr="00884170">
        <w:rPr>
          <w:color w:val="000000" w:themeColor="text1"/>
        </w:rPr>
        <w:t xml:space="preserve">Купцова Е.В. Бизнес-планирование: учебник и практикум для среднего профессионального образования/ Е. В. Купцова, А. А. Степанов. — Москва: Издательство Юрайт, 2021.— 435 с. — (Профессиональное образование). — ISBN 978-5-534-11053-1. — Текст: электронный // ЭБС Юрайт [сайт]. — URL: </w:t>
      </w:r>
      <w:hyperlink r:id="rId9" w:history="1">
        <w:r w:rsidRPr="00884170">
          <w:rPr>
            <w:rStyle w:val="a6"/>
            <w:color w:val="000000" w:themeColor="text1"/>
            <w:u w:val="none"/>
          </w:rPr>
          <w:t>https://urait.ru/bcode/476085</w:t>
        </w:r>
      </w:hyperlink>
    </w:p>
    <w:p w14:paraId="479228E8" w14:textId="4932939C" w:rsidR="002726D8" w:rsidRPr="00884170" w:rsidRDefault="002726D8" w:rsidP="00884170">
      <w:pPr>
        <w:rPr>
          <w:color w:val="000000" w:themeColor="text1"/>
        </w:rPr>
      </w:pPr>
      <w:r w:rsidRPr="00884170">
        <w:rPr>
          <w:color w:val="000000" w:themeColor="text1"/>
        </w:rPr>
        <w:t>2.</w:t>
      </w:r>
      <w:r w:rsidR="00884170" w:rsidRPr="00884170">
        <w:rPr>
          <w:color w:val="000000" w:themeColor="text1"/>
        </w:rPr>
        <w:t xml:space="preserve"> </w:t>
      </w:r>
      <w:proofErr w:type="spellStart"/>
      <w:r w:rsidRPr="00884170">
        <w:rPr>
          <w:color w:val="000000" w:themeColor="text1"/>
        </w:rPr>
        <w:t>Фрицлер</w:t>
      </w:r>
      <w:proofErr w:type="spellEnd"/>
      <w:r w:rsidRPr="00884170">
        <w:rPr>
          <w:color w:val="000000" w:themeColor="text1"/>
        </w:rPr>
        <w:t xml:space="preserve">, А. В.  Основы финансовой грамотности: учебник для среднего профессионального образования / А. В. </w:t>
      </w:r>
      <w:proofErr w:type="spellStart"/>
      <w:r w:rsidRPr="00884170">
        <w:rPr>
          <w:color w:val="000000" w:themeColor="text1"/>
        </w:rPr>
        <w:t>Фрицлер</w:t>
      </w:r>
      <w:proofErr w:type="spellEnd"/>
      <w:r w:rsidRPr="00884170">
        <w:rPr>
          <w:color w:val="000000" w:themeColor="text1"/>
        </w:rPr>
        <w:t xml:space="preserve">, Е. А. Тарханова. — 2-е изд., </w:t>
      </w:r>
      <w:proofErr w:type="spellStart"/>
      <w:r w:rsidRPr="00884170">
        <w:rPr>
          <w:color w:val="000000" w:themeColor="text1"/>
        </w:rPr>
        <w:t>перераб</w:t>
      </w:r>
      <w:proofErr w:type="spellEnd"/>
      <w:proofErr w:type="gramStart"/>
      <w:r w:rsidRPr="00884170">
        <w:rPr>
          <w:color w:val="000000" w:themeColor="text1"/>
        </w:rPr>
        <w:t>.</w:t>
      </w:r>
      <w:proofErr w:type="gramEnd"/>
      <w:r w:rsidRPr="00884170">
        <w:rPr>
          <w:color w:val="000000" w:themeColor="text1"/>
        </w:rPr>
        <w:t xml:space="preserve"> и доп. — Москва: Издательство Юрайт, 2023. — 148 с. — (Профессиональное образование). — ISBN 978-5-534-16794-8. — Текст: электронный // Образовательная платформа Юрайт [сайт]. — URL: </w:t>
      </w:r>
      <w:hyperlink r:id="rId10" w:history="1">
        <w:r w:rsidRPr="00884170">
          <w:rPr>
            <w:rStyle w:val="a6"/>
            <w:color w:val="000000" w:themeColor="text1"/>
            <w:u w:val="none"/>
          </w:rPr>
          <w:t>https://urait.ru/bcode/531714</w:t>
        </w:r>
      </w:hyperlink>
    </w:p>
    <w:p w14:paraId="07D38395" w14:textId="129C85CC" w:rsidR="002726D8" w:rsidRPr="00884170" w:rsidRDefault="00884170" w:rsidP="00884170">
      <w:pPr>
        <w:rPr>
          <w:color w:val="000000" w:themeColor="text1"/>
        </w:rPr>
      </w:pPr>
      <w:r w:rsidRPr="00884170">
        <w:rPr>
          <w:color w:val="000000" w:themeColor="text1"/>
        </w:rPr>
        <w:t xml:space="preserve">3. </w:t>
      </w:r>
      <w:proofErr w:type="spellStart"/>
      <w:r w:rsidRPr="00884170">
        <w:rPr>
          <w:color w:val="000000" w:themeColor="text1"/>
        </w:rPr>
        <w:t>Шимко</w:t>
      </w:r>
      <w:proofErr w:type="spellEnd"/>
      <w:r w:rsidRPr="00884170">
        <w:rPr>
          <w:color w:val="000000" w:themeColor="text1"/>
        </w:rPr>
        <w:t xml:space="preserve">, П. Д. Основы экономики: учебник и практикум для среднего профессионального образования / П. Д. </w:t>
      </w:r>
      <w:proofErr w:type="spellStart"/>
      <w:r w:rsidRPr="00884170">
        <w:rPr>
          <w:color w:val="000000" w:themeColor="text1"/>
        </w:rPr>
        <w:t>Шимко</w:t>
      </w:r>
      <w:proofErr w:type="spellEnd"/>
      <w:r w:rsidRPr="00884170">
        <w:rPr>
          <w:color w:val="000000" w:themeColor="text1"/>
        </w:rPr>
        <w:t xml:space="preserve">. — 5-е изд. — Москва: Издательство Юрайт, 2024. — 392 с. — (Профессиональное образование). — ISBN 978-5-534-18814-1. — Текст: электронный // Образовательная платформа Юрайт [сайт]. — </w:t>
      </w:r>
      <w:r w:rsidRPr="00884170">
        <w:rPr>
          <w:color w:val="000000" w:themeColor="text1"/>
          <w:lang w:val="en-US"/>
        </w:rPr>
        <w:t>URL</w:t>
      </w:r>
      <w:r w:rsidRPr="00884170">
        <w:rPr>
          <w:color w:val="000000" w:themeColor="text1"/>
        </w:rPr>
        <w:t xml:space="preserve">: </w:t>
      </w:r>
      <w:r w:rsidRPr="00884170">
        <w:rPr>
          <w:color w:val="000000" w:themeColor="text1"/>
          <w:lang w:val="en-US"/>
        </w:rPr>
        <w:t>https</w:t>
      </w:r>
      <w:r w:rsidRPr="00884170">
        <w:rPr>
          <w:color w:val="000000" w:themeColor="text1"/>
        </w:rPr>
        <w:t>://</w:t>
      </w:r>
      <w:proofErr w:type="spellStart"/>
      <w:r w:rsidRPr="00884170">
        <w:rPr>
          <w:color w:val="000000" w:themeColor="text1"/>
          <w:lang w:val="en-US"/>
        </w:rPr>
        <w:t>urait</w:t>
      </w:r>
      <w:proofErr w:type="spellEnd"/>
      <w:r w:rsidRPr="00884170">
        <w:rPr>
          <w:color w:val="000000" w:themeColor="text1"/>
        </w:rPr>
        <w:t>.</w:t>
      </w:r>
      <w:proofErr w:type="spellStart"/>
      <w:r w:rsidRPr="00884170">
        <w:rPr>
          <w:color w:val="000000" w:themeColor="text1"/>
          <w:lang w:val="en-US"/>
        </w:rPr>
        <w:t>ru</w:t>
      </w:r>
      <w:proofErr w:type="spellEnd"/>
      <w:r w:rsidRPr="00884170">
        <w:rPr>
          <w:color w:val="000000" w:themeColor="text1"/>
        </w:rPr>
        <w:t>/</w:t>
      </w:r>
      <w:proofErr w:type="spellStart"/>
      <w:r w:rsidRPr="00884170">
        <w:rPr>
          <w:color w:val="000000" w:themeColor="text1"/>
          <w:lang w:val="en-US"/>
        </w:rPr>
        <w:t>bcode</w:t>
      </w:r>
      <w:proofErr w:type="spellEnd"/>
      <w:r w:rsidRPr="00884170">
        <w:rPr>
          <w:color w:val="000000" w:themeColor="text1"/>
        </w:rPr>
        <w:t>/551725</w:t>
      </w:r>
    </w:p>
    <w:p w14:paraId="53131C87" w14:textId="481CA2AF" w:rsidR="00DB2A56" w:rsidRPr="006C0BA1" w:rsidRDefault="00DB2A56" w:rsidP="00884170">
      <w:pPr>
        <w:rPr>
          <w:b/>
          <w:bCs/>
        </w:rPr>
      </w:pPr>
      <w:r w:rsidRPr="006C0BA1">
        <w:rPr>
          <w:b/>
          <w:bCs/>
        </w:rPr>
        <w:t>Дополнительная литература</w:t>
      </w:r>
    </w:p>
    <w:p w14:paraId="23314DC1" w14:textId="7BE17042" w:rsidR="00884170" w:rsidRPr="00884170" w:rsidRDefault="00884170" w:rsidP="00884170">
      <w:pPr>
        <w:pStyle w:val="a8"/>
        <w:ind w:left="0"/>
        <w:rPr>
          <w:color w:val="000000" w:themeColor="text1"/>
        </w:rPr>
      </w:pPr>
      <w:r w:rsidRPr="00884170">
        <w:rPr>
          <w:color w:val="000000" w:themeColor="text1"/>
        </w:rPr>
        <w:lastRenderedPageBreak/>
        <w:t xml:space="preserve">1. </w:t>
      </w:r>
      <w:proofErr w:type="spellStart"/>
      <w:r w:rsidRPr="00884170">
        <w:rPr>
          <w:color w:val="000000" w:themeColor="text1"/>
        </w:rPr>
        <w:t>Аврамчикова</w:t>
      </w:r>
      <w:proofErr w:type="spellEnd"/>
      <w:r w:rsidRPr="00884170">
        <w:rPr>
          <w:color w:val="000000" w:themeColor="text1"/>
        </w:rPr>
        <w:t xml:space="preserve">, Н. Т. Государственные и муниципальные финансы: учебник и практикум для среднего профессионального образования / Н. Т. </w:t>
      </w:r>
      <w:proofErr w:type="spellStart"/>
      <w:r w:rsidRPr="00884170">
        <w:rPr>
          <w:color w:val="000000" w:themeColor="text1"/>
        </w:rPr>
        <w:t>Аврамчикова</w:t>
      </w:r>
      <w:proofErr w:type="spellEnd"/>
      <w:r w:rsidRPr="00884170">
        <w:rPr>
          <w:color w:val="000000" w:themeColor="text1"/>
        </w:rPr>
        <w:t>. — Москва: Издательство Юрайт, 2020. — 174 с. — (Профессиональное образование). — ISBN 978-5-534-10973-3. — Текст: электронный // ЭБС Юрайт [сайт]. — URL: https://urait.ru/bcode/456350</w:t>
      </w:r>
    </w:p>
    <w:p w14:paraId="21D505BF" w14:textId="4CD00BCB" w:rsidR="00884170" w:rsidRPr="00884170" w:rsidRDefault="00884170" w:rsidP="00884170">
      <w:pPr>
        <w:pStyle w:val="a8"/>
        <w:ind w:left="0"/>
        <w:rPr>
          <w:color w:val="000000" w:themeColor="text1"/>
        </w:rPr>
      </w:pPr>
      <w:r w:rsidRPr="00884170">
        <w:rPr>
          <w:color w:val="000000" w:themeColor="text1"/>
        </w:rPr>
        <w:t xml:space="preserve">2. Алексеева, Д. Г. Банковский вклад и банковский счет. Расчеты : учебное пособие для среднего профессионального образования / Д. Г. Алексеева, С. В. </w:t>
      </w:r>
      <w:proofErr w:type="spellStart"/>
      <w:r w:rsidRPr="00884170">
        <w:rPr>
          <w:color w:val="000000" w:themeColor="text1"/>
        </w:rPr>
        <w:t>Пыхтин</w:t>
      </w:r>
      <w:proofErr w:type="spellEnd"/>
      <w:r w:rsidRPr="00884170">
        <w:rPr>
          <w:color w:val="000000" w:themeColor="text1"/>
        </w:rPr>
        <w:t xml:space="preserve">, Р. З. Загиров ; ответственные редакторы Д. Г. Алексеева, С. В. </w:t>
      </w:r>
      <w:proofErr w:type="spellStart"/>
      <w:r w:rsidRPr="00884170">
        <w:rPr>
          <w:color w:val="000000" w:themeColor="text1"/>
        </w:rPr>
        <w:t>Пыхтин</w:t>
      </w:r>
      <w:proofErr w:type="spellEnd"/>
      <w:r w:rsidRPr="00884170">
        <w:rPr>
          <w:color w:val="000000" w:themeColor="text1"/>
        </w:rPr>
        <w:t>. — Москва: Издательство Юрайт, 2024. — 243 с. — (Профессиональное образование). — ISBN 978-5-534-11414-0. — Текст: электронный // Образовательная платформа Юрайт [сайт]. — URL: https://urait.ru/bcode/542719</w:t>
      </w:r>
    </w:p>
    <w:p w14:paraId="59E1C856" w14:textId="7B69C9ED" w:rsidR="00884170" w:rsidRPr="00884170" w:rsidRDefault="00884170" w:rsidP="00884170">
      <w:pPr>
        <w:pStyle w:val="a8"/>
        <w:ind w:left="0"/>
        <w:rPr>
          <w:color w:val="000000" w:themeColor="text1"/>
        </w:rPr>
      </w:pPr>
      <w:r w:rsidRPr="00884170">
        <w:rPr>
          <w:color w:val="000000" w:themeColor="text1"/>
        </w:rPr>
        <w:t xml:space="preserve">3. Борисов, Е. Ф. Основы экономики: учебник и практикум для среднего профессионального образования / Е. Ф. Борисов. — 7-е изд., </w:t>
      </w:r>
      <w:proofErr w:type="spellStart"/>
      <w:r w:rsidRPr="00884170">
        <w:rPr>
          <w:color w:val="000000" w:themeColor="text1"/>
        </w:rPr>
        <w:t>перераб</w:t>
      </w:r>
      <w:proofErr w:type="spellEnd"/>
      <w:proofErr w:type="gramStart"/>
      <w:r w:rsidRPr="00884170">
        <w:rPr>
          <w:color w:val="000000" w:themeColor="text1"/>
        </w:rPr>
        <w:t>.</w:t>
      </w:r>
      <w:proofErr w:type="gramEnd"/>
      <w:r w:rsidRPr="00884170">
        <w:rPr>
          <w:color w:val="000000" w:themeColor="text1"/>
        </w:rPr>
        <w:t xml:space="preserve"> и доп. — Москва: Издательство Юрайт, 2023. — 383 с. — (Профессиональное образование). — ISBN 978-5-534- 02043-4. — Текст: электронный // Образовательная платформа Юрайт [сайт]. — URL: https://urait.ru/bcode/511554</w:t>
      </w:r>
    </w:p>
    <w:p w14:paraId="405748F3" w14:textId="265999FF" w:rsidR="00884170" w:rsidRPr="00884170" w:rsidRDefault="00884170" w:rsidP="00884170">
      <w:pPr>
        <w:pStyle w:val="a8"/>
        <w:ind w:left="0"/>
        <w:rPr>
          <w:color w:val="000000" w:themeColor="text1"/>
        </w:rPr>
      </w:pPr>
      <w:r w:rsidRPr="00884170">
        <w:rPr>
          <w:color w:val="000000" w:themeColor="text1"/>
        </w:rPr>
        <w:t xml:space="preserve">4. Бюджетная система РФ: учебник и практикум для среднего профессионального образования / Н. Г. Иванова [и др.]; под редакцией Н. Г. Ивановой, М. И. </w:t>
      </w:r>
      <w:proofErr w:type="spellStart"/>
      <w:r w:rsidRPr="00884170">
        <w:rPr>
          <w:color w:val="000000" w:themeColor="text1"/>
        </w:rPr>
        <w:t>Канкуловой</w:t>
      </w:r>
      <w:proofErr w:type="spellEnd"/>
      <w:r w:rsidRPr="00884170">
        <w:rPr>
          <w:color w:val="000000" w:themeColor="text1"/>
        </w:rPr>
        <w:t xml:space="preserve">. — 2-е изд., </w:t>
      </w:r>
      <w:proofErr w:type="spellStart"/>
      <w:r w:rsidRPr="00884170">
        <w:rPr>
          <w:color w:val="000000" w:themeColor="text1"/>
        </w:rPr>
        <w:t>перераб</w:t>
      </w:r>
      <w:proofErr w:type="spellEnd"/>
      <w:proofErr w:type="gramStart"/>
      <w:r w:rsidRPr="00884170">
        <w:rPr>
          <w:color w:val="000000" w:themeColor="text1"/>
        </w:rPr>
        <w:t>.</w:t>
      </w:r>
      <w:proofErr w:type="gramEnd"/>
      <w:r w:rsidRPr="00884170">
        <w:rPr>
          <w:color w:val="000000" w:themeColor="text1"/>
        </w:rPr>
        <w:t xml:space="preserve"> и доп. — Москва: Издательство Юрайт, 2020. — 381 с. — (Профессиональное образование). — ISBN 978-5-534-10494-3. — Текст: электронный // ЭБС Юрайт [сайт]. — URL: https://urait.ru/bcode/455252</w:t>
      </w:r>
    </w:p>
    <w:p w14:paraId="76040BFE" w14:textId="6C42621F" w:rsidR="00884170" w:rsidRPr="00884170" w:rsidRDefault="00884170" w:rsidP="00884170">
      <w:pPr>
        <w:pStyle w:val="a8"/>
        <w:ind w:left="0"/>
        <w:rPr>
          <w:color w:val="000000" w:themeColor="text1"/>
        </w:rPr>
      </w:pPr>
      <w:r w:rsidRPr="00884170">
        <w:rPr>
          <w:color w:val="000000" w:themeColor="text1"/>
        </w:rPr>
        <w:t xml:space="preserve">5. Васильев, В. П. Государственное регулирование экономики: учебник и практикум для среднего профессионального образования / В. П. Васильев. — 4-е изд., </w:t>
      </w:r>
      <w:proofErr w:type="spellStart"/>
      <w:r w:rsidRPr="00884170">
        <w:rPr>
          <w:color w:val="000000" w:themeColor="text1"/>
        </w:rPr>
        <w:t>перераб</w:t>
      </w:r>
      <w:proofErr w:type="spellEnd"/>
      <w:proofErr w:type="gramStart"/>
      <w:r w:rsidRPr="00884170">
        <w:rPr>
          <w:color w:val="000000" w:themeColor="text1"/>
        </w:rPr>
        <w:t>.</w:t>
      </w:r>
      <w:proofErr w:type="gramEnd"/>
      <w:r w:rsidRPr="00884170">
        <w:rPr>
          <w:color w:val="000000" w:themeColor="text1"/>
        </w:rPr>
        <w:t xml:space="preserve"> и доп. — Москва: Издательство Юрайт, 2020. — 178 с. — (Профессиональное образование). — 13 ISBN 978-5-534-13122-2. — Текст: электронный // ЭБС Юрайт [сайт]. — URL: </w:t>
      </w:r>
      <w:hyperlink r:id="rId11" w:history="1">
        <w:r w:rsidRPr="00884170">
          <w:rPr>
            <w:rStyle w:val="a6"/>
            <w:color w:val="000000" w:themeColor="text1"/>
            <w:u w:val="none"/>
          </w:rPr>
          <w:t>https://urait.ru/bcode/449249</w:t>
        </w:r>
      </w:hyperlink>
      <w:r w:rsidRPr="00884170">
        <w:rPr>
          <w:color w:val="000000" w:themeColor="text1"/>
        </w:rPr>
        <w:t xml:space="preserve"> </w:t>
      </w:r>
    </w:p>
    <w:p w14:paraId="60E5741D" w14:textId="502F8AA6" w:rsidR="00884170" w:rsidRPr="00884170" w:rsidRDefault="00884170" w:rsidP="00884170">
      <w:pPr>
        <w:pStyle w:val="a8"/>
        <w:ind w:left="0"/>
        <w:rPr>
          <w:color w:val="000000" w:themeColor="text1"/>
        </w:rPr>
      </w:pPr>
      <w:r w:rsidRPr="00884170">
        <w:rPr>
          <w:color w:val="000000" w:themeColor="text1"/>
        </w:rPr>
        <w:t>6. Налоги и налогообложение: учебник и практикум для среднего профессионального образования / Г. Б. Поляк [и др.</w:t>
      </w:r>
      <w:proofErr w:type="gramStart"/>
      <w:r w:rsidRPr="00884170">
        <w:rPr>
          <w:color w:val="000000" w:themeColor="text1"/>
        </w:rPr>
        <w:t>] ;</w:t>
      </w:r>
      <w:proofErr w:type="gramEnd"/>
      <w:r w:rsidRPr="00884170">
        <w:rPr>
          <w:color w:val="000000" w:themeColor="text1"/>
        </w:rPr>
        <w:t xml:space="preserve"> ответственные редакторы Г. Б. Поляк, Е. Е. Смирнова. — 5- е изд., </w:t>
      </w:r>
      <w:proofErr w:type="spellStart"/>
      <w:r w:rsidRPr="00884170">
        <w:rPr>
          <w:color w:val="000000" w:themeColor="text1"/>
        </w:rPr>
        <w:t>перераб</w:t>
      </w:r>
      <w:proofErr w:type="spellEnd"/>
      <w:proofErr w:type="gramStart"/>
      <w:r w:rsidRPr="00884170">
        <w:rPr>
          <w:color w:val="000000" w:themeColor="text1"/>
        </w:rPr>
        <w:t>.</w:t>
      </w:r>
      <w:proofErr w:type="gramEnd"/>
      <w:r w:rsidRPr="00884170">
        <w:rPr>
          <w:color w:val="000000" w:themeColor="text1"/>
        </w:rPr>
        <w:t xml:space="preserve"> и доп. — Москва: Издательство Юрайт, 2024. — 433 с. — (Профессиональное образование). — ISBN 978-5-534-16902-7. — Текст: электронный // Образовательная платформа Юрайт [сайт]. — URL: https://urait.ru/bcode/536714</w:t>
      </w:r>
    </w:p>
    <w:p w14:paraId="0D99FA4E" w14:textId="3CD38404" w:rsidR="006C0BA1" w:rsidRPr="00884170" w:rsidRDefault="00884170" w:rsidP="00884170">
      <w:pPr>
        <w:pStyle w:val="a8"/>
        <w:ind w:left="0"/>
        <w:rPr>
          <w:b/>
          <w:bCs/>
          <w:color w:val="000000" w:themeColor="text1"/>
        </w:rPr>
      </w:pPr>
      <w:r w:rsidRPr="00884170">
        <w:rPr>
          <w:color w:val="000000" w:themeColor="text1"/>
        </w:rPr>
        <w:t xml:space="preserve">7. Правовые основы регулирования финансовой деятельности: учебник для среднего профессионального образования / Е. М. Ашмарина [и др.]; под редакцией Е. М. Ашмариной. — 3-е изд., </w:t>
      </w:r>
      <w:proofErr w:type="spellStart"/>
      <w:r w:rsidRPr="00884170">
        <w:rPr>
          <w:color w:val="000000" w:themeColor="text1"/>
        </w:rPr>
        <w:t>перераб</w:t>
      </w:r>
      <w:proofErr w:type="spellEnd"/>
      <w:proofErr w:type="gramStart"/>
      <w:r w:rsidRPr="00884170">
        <w:rPr>
          <w:color w:val="000000" w:themeColor="text1"/>
        </w:rPr>
        <w:t>.</w:t>
      </w:r>
      <w:proofErr w:type="gramEnd"/>
      <w:r w:rsidRPr="00884170">
        <w:rPr>
          <w:color w:val="000000" w:themeColor="text1"/>
        </w:rPr>
        <w:t xml:space="preserve"> и доп. — Москва: Издательство Юрайт, 2020. — 370 с. — </w:t>
      </w:r>
      <w:r w:rsidRPr="00884170">
        <w:rPr>
          <w:color w:val="000000" w:themeColor="text1"/>
        </w:rPr>
        <w:lastRenderedPageBreak/>
        <w:t>(Профессиональное образование). — ISBN 978-5-534-09486-2. — Текст: электронный // ЭБС Юрайт [сайт]. — URL: https://urait.ru/bcode/453694</w:t>
      </w:r>
    </w:p>
    <w:p w14:paraId="20D89D81" w14:textId="62908C82" w:rsidR="006C0BA1" w:rsidRDefault="00884170" w:rsidP="00884170">
      <w:pPr>
        <w:pStyle w:val="a8"/>
        <w:ind w:left="0"/>
        <w:rPr>
          <w:b/>
          <w:bCs/>
        </w:rPr>
      </w:pPr>
      <w:r>
        <w:rPr>
          <w:b/>
          <w:bCs/>
        </w:rPr>
        <w:t>Интернет – ресурсы</w:t>
      </w:r>
    </w:p>
    <w:p w14:paraId="7919CC30" w14:textId="1ADBB8F3" w:rsidR="00884170" w:rsidRPr="00884170" w:rsidRDefault="00884170" w:rsidP="00884170">
      <w:pPr>
        <w:pStyle w:val="a8"/>
        <w:ind w:left="0"/>
        <w:rPr>
          <w:color w:val="000000" w:themeColor="text1"/>
        </w:rPr>
      </w:pPr>
      <w:r w:rsidRPr="00884170">
        <w:rPr>
          <w:color w:val="000000" w:themeColor="text1"/>
        </w:rPr>
        <w:t>1. Правительство Российской Федерации: официальный сайт. – Москва. – Обновляется в течение суток. – URL: http://government.ru. – Текст: электронный</w:t>
      </w:r>
    </w:p>
    <w:p w14:paraId="4370B76A" w14:textId="2F749A9D" w:rsidR="00884170" w:rsidRPr="00884170" w:rsidRDefault="00884170" w:rsidP="00884170">
      <w:pPr>
        <w:pStyle w:val="a8"/>
        <w:ind w:left="0"/>
        <w:rPr>
          <w:color w:val="000000" w:themeColor="text1"/>
        </w:rPr>
      </w:pPr>
      <w:r w:rsidRPr="00884170">
        <w:rPr>
          <w:color w:val="000000" w:themeColor="text1"/>
        </w:rPr>
        <w:t xml:space="preserve">2. Министерство финансов РФ [Электронный ресурс] – Режим доступа: </w:t>
      </w:r>
      <w:hyperlink r:id="rId12" w:history="1">
        <w:r w:rsidRPr="00884170">
          <w:rPr>
            <w:rStyle w:val="a6"/>
            <w:color w:val="000000" w:themeColor="text1"/>
            <w:u w:val="none"/>
          </w:rPr>
          <w:t>https://minfin.gov.ru/</w:t>
        </w:r>
      </w:hyperlink>
    </w:p>
    <w:p w14:paraId="474019BE" w14:textId="1A8FC7C8" w:rsidR="00884170" w:rsidRPr="00884170" w:rsidRDefault="00884170" w:rsidP="00884170">
      <w:pPr>
        <w:pStyle w:val="a8"/>
        <w:ind w:left="0"/>
        <w:rPr>
          <w:color w:val="000000" w:themeColor="text1"/>
        </w:rPr>
      </w:pPr>
      <w:r w:rsidRPr="00884170">
        <w:rPr>
          <w:color w:val="000000" w:themeColor="text1"/>
        </w:rPr>
        <w:t xml:space="preserve">3. Пенсионный фонд РФ [Электронный ресурс] – Режим доступа: </w:t>
      </w:r>
      <w:hyperlink r:id="rId13" w:history="1">
        <w:r w:rsidRPr="00884170">
          <w:rPr>
            <w:rStyle w:val="a6"/>
            <w:color w:val="000000" w:themeColor="text1"/>
            <w:u w:val="none"/>
          </w:rPr>
          <w:t>www.pfr.gov.ru</w:t>
        </w:r>
      </w:hyperlink>
      <w:r w:rsidRPr="00884170">
        <w:rPr>
          <w:color w:val="000000" w:themeColor="text1"/>
        </w:rPr>
        <w:t xml:space="preserve"> </w:t>
      </w:r>
    </w:p>
    <w:p w14:paraId="6B6E8D23" w14:textId="3A028A6E" w:rsidR="00884170" w:rsidRPr="00884170" w:rsidRDefault="00884170" w:rsidP="00884170">
      <w:pPr>
        <w:pStyle w:val="a8"/>
        <w:ind w:left="0"/>
        <w:rPr>
          <w:color w:val="000000" w:themeColor="text1"/>
        </w:rPr>
      </w:pPr>
      <w:r w:rsidRPr="00884170">
        <w:rPr>
          <w:color w:val="000000" w:themeColor="text1"/>
        </w:rPr>
        <w:t xml:space="preserve">4. Персональный навигатор по финансам </w:t>
      </w:r>
      <w:proofErr w:type="spellStart"/>
      <w:r w:rsidRPr="00884170">
        <w:rPr>
          <w:color w:val="000000" w:themeColor="text1"/>
        </w:rPr>
        <w:t>Моифинансы.рф</w:t>
      </w:r>
      <w:proofErr w:type="spellEnd"/>
      <w:r w:rsidRPr="00884170">
        <w:rPr>
          <w:color w:val="000000" w:themeColor="text1"/>
        </w:rPr>
        <w:t xml:space="preserve"> [Электронный ресурс] – Режим доступа: https: </w:t>
      </w:r>
      <w:hyperlink r:id="rId14" w:history="1">
        <w:r w:rsidRPr="00884170">
          <w:rPr>
            <w:rStyle w:val="a6"/>
            <w:color w:val="000000" w:themeColor="text1"/>
            <w:u w:val="none"/>
          </w:rPr>
          <w:t>https://моифинансы.рф/</w:t>
        </w:r>
      </w:hyperlink>
    </w:p>
    <w:p w14:paraId="2A9F974A" w14:textId="6B8B095D" w:rsidR="00884170" w:rsidRPr="00884170" w:rsidRDefault="00884170" w:rsidP="00884170">
      <w:pPr>
        <w:pStyle w:val="a8"/>
        <w:ind w:left="0"/>
        <w:rPr>
          <w:color w:val="000000" w:themeColor="text1"/>
        </w:rPr>
      </w:pPr>
      <w:r w:rsidRPr="00884170">
        <w:rPr>
          <w:color w:val="000000" w:themeColor="text1"/>
        </w:rPr>
        <w:t xml:space="preserve">5. Роспотребнадзор [Электронный ресурс] – Режим доступа: </w:t>
      </w:r>
      <w:hyperlink r:id="rId15" w:history="1">
        <w:r w:rsidRPr="00884170">
          <w:rPr>
            <w:rStyle w:val="a6"/>
            <w:color w:val="000000" w:themeColor="text1"/>
            <w:u w:val="none"/>
          </w:rPr>
          <w:t>www.rospotrebnadzor.ru</w:t>
        </w:r>
      </w:hyperlink>
      <w:r w:rsidRPr="00884170">
        <w:rPr>
          <w:color w:val="000000" w:themeColor="text1"/>
        </w:rPr>
        <w:t xml:space="preserve"> </w:t>
      </w:r>
    </w:p>
    <w:p w14:paraId="7D694DA5" w14:textId="17345820" w:rsidR="00884170" w:rsidRPr="00884170" w:rsidRDefault="00884170" w:rsidP="00884170">
      <w:pPr>
        <w:pStyle w:val="a8"/>
        <w:ind w:left="0"/>
        <w:rPr>
          <w:color w:val="000000" w:themeColor="text1"/>
        </w:rPr>
      </w:pPr>
      <w:r w:rsidRPr="00884170">
        <w:rPr>
          <w:color w:val="000000" w:themeColor="text1"/>
        </w:rPr>
        <w:t xml:space="preserve">6. Центр «Федеральный методический центр по финансовой грамотности системы общего и среднего профессионального образования» [Электронный ресурс] – Режим доступа: </w:t>
      </w:r>
      <w:hyperlink r:id="rId16" w:history="1">
        <w:r w:rsidRPr="00884170">
          <w:rPr>
            <w:rStyle w:val="a6"/>
            <w:color w:val="000000" w:themeColor="text1"/>
            <w:u w:val="none"/>
          </w:rPr>
          <w:t>www.fmc.hse.ru</w:t>
        </w:r>
      </w:hyperlink>
      <w:r w:rsidRPr="00884170">
        <w:rPr>
          <w:color w:val="000000" w:themeColor="text1"/>
        </w:rPr>
        <w:t xml:space="preserve"> </w:t>
      </w:r>
    </w:p>
    <w:p w14:paraId="3B8A991E" w14:textId="55A0AC09" w:rsidR="00884170" w:rsidRPr="00884170" w:rsidRDefault="00884170" w:rsidP="00884170">
      <w:pPr>
        <w:pStyle w:val="a8"/>
        <w:ind w:left="0"/>
        <w:rPr>
          <w:color w:val="000000" w:themeColor="text1"/>
        </w:rPr>
      </w:pPr>
      <w:r w:rsidRPr="00884170">
        <w:rPr>
          <w:color w:val="000000" w:themeColor="text1"/>
        </w:rPr>
        <w:t>7. Центральный банк Российской Федерации [Электронный ресурс] – Режим доступа: http://www.cbr.ru</w:t>
      </w:r>
    </w:p>
    <w:p w14:paraId="279F8C07" w14:textId="06FA394F" w:rsidR="00884170" w:rsidRPr="00884170" w:rsidRDefault="00884170" w:rsidP="00884170">
      <w:pPr>
        <w:pStyle w:val="a8"/>
        <w:ind w:left="0"/>
        <w:rPr>
          <w:color w:val="000000" w:themeColor="text1"/>
        </w:rPr>
      </w:pPr>
      <w:r w:rsidRPr="00884170">
        <w:rPr>
          <w:color w:val="000000" w:themeColor="text1"/>
        </w:rPr>
        <w:t>8. Федеральная налоговая служба [Электронный ресурс] – Режим доступа: www.nalog.ru</w:t>
      </w:r>
    </w:p>
    <w:p w14:paraId="569181F1" w14:textId="3B72EA41" w:rsidR="00884170" w:rsidRPr="00884170" w:rsidRDefault="00884170" w:rsidP="00884170">
      <w:pPr>
        <w:pStyle w:val="a8"/>
        <w:ind w:left="0"/>
        <w:rPr>
          <w:color w:val="000000" w:themeColor="text1"/>
        </w:rPr>
      </w:pPr>
      <w:r w:rsidRPr="00884170">
        <w:rPr>
          <w:color w:val="000000" w:themeColor="text1"/>
        </w:rPr>
        <w:t xml:space="preserve">9. Финансовая культура [Электронный ресурс] – Режим доступа: </w:t>
      </w:r>
      <w:hyperlink r:id="rId17" w:history="1">
        <w:r w:rsidRPr="00884170">
          <w:rPr>
            <w:rStyle w:val="a6"/>
            <w:color w:val="000000" w:themeColor="text1"/>
            <w:u w:val="none"/>
          </w:rPr>
          <w:t>https://fincult.info/</w:t>
        </w:r>
      </w:hyperlink>
      <w:r w:rsidRPr="00884170">
        <w:rPr>
          <w:color w:val="000000" w:themeColor="text1"/>
        </w:rPr>
        <w:t xml:space="preserve">. </w:t>
      </w:r>
    </w:p>
    <w:p w14:paraId="40A0955A" w14:textId="2C340F29" w:rsidR="00884170" w:rsidRPr="00884170" w:rsidRDefault="00884170" w:rsidP="00884170">
      <w:pPr>
        <w:pStyle w:val="a8"/>
        <w:ind w:left="0"/>
        <w:rPr>
          <w:color w:val="000000" w:themeColor="text1"/>
        </w:rPr>
      </w:pPr>
      <w:r w:rsidRPr="00884170">
        <w:rPr>
          <w:color w:val="000000" w:themeColor="text1"/>
        </w:rPr>
        <w:t xml:space="preserve">10. Электронный учебник по финансовой грамотности. [Электронный ресурс] – Режим доступа: </w:t>
      </w:r>
      <w:hyperlink r:id="rId18" w:history="1">
        <w:r w:rsidRPr="00884170">
          <w:rPr>
            <w:rStyle w:val="a6"/>
            <w:color w:val="000000" w:themeColor="text1"/>
            <w:u w:val="none"/>
          </w:rPr>
          <w:t>https://школа.вашифинансы.рф/</w:t>
        </w:r>
      </w:hyperlink>
    </w:p>
    <w:p w14:paraId="52D1DEB9" w14:textId="0AF8517C" w:rsidR="00884170" w:rsidRPr="00884170" w:rsidRDefault="00884170" w:rsidP="00884170">
      <w:pPr>
        <w:pStyle w:val="a8"/>
        <w:ind w:left="0"/>
        <w:rPr>
          <w:color w:val="000000" w:themeColor="text1"/>
        </w:rPr>
      </w:pPr>
      <w:r w:rsidRPr="00884170">
        <w:rPr>
          <w:color w:val="000000" w:themeColor="text1"/>
        </w:rPr>
        <w:t xml:space="preserve">11. Справочно-правовая система Консультант плюс: официальный сайт. – Москва, 2021 – URL: </w:t>
      </w:r>
      <w:hyperlink r:id="rId19" w:history="1">
        <w:r w:rsidRPr="00884170">
          <w:rPr>
            <w:rStyle w:val="a6"/>
            <w:color w:val="000000" w:themeColor="text1"/>
            <w:u w:val="none"/>
          </w:rPr>
          <w:t>http://www.consultant.ru</w:t>
        </w:r>
      </w:hyperlink>
      <w:r w:rsidRPr="00884170">
        <w:rPr>
          <w:color w:val="000000" w:themeColor="text1"/>
        </w:rPr>
        <w:t xml:space="preserve"> </w:t>
      </w:r>
    </w:p>
    <w:p w14:paraId="75DDD3B7" w14:textId="1370C23E" w:rsidR="00884170" w:rsidRPr="00884170" w:rsidRDefault="00884170" w:rsidP="00884170">
      <w:pPr>
        <w:pStyle w:val="a8"/>
        <w:ind w:left="0"/>
        <w:rPr>
          <w:color w:val="000000" w:themeColor="text1"/>
        </w:rPr>
      </w:pPr>
      <w:r w:rsidRPr="00884170">
        <w:rPr>
          <w:color w:val="000000" w:themeColor="text1"/>
        </w:rPr>
        <w:t xml:space="preserve">12. Федеральная служба государственной статистики (Росстат): официальный сайт. – Москва, 2021 – URL: </w:t>
      </w:r>
      <w:hyperlink r:id="rId20" w:history="1">
        <w:r w:rsidRPr="00884170">
          <w:rPr>
            <w:rStyle w:val="a6"/>
            <w:color w:val="000000" w:themeColor="text1"/>
            <w:u w:val="none"/>
          </w:rPr>
          <w:t>http://www.gks.ru</w:t>
        </w:r>
      </w:hyperlink>
      <w:r w:rsidRPr="00884170">
        <w:rPr>
          <w:color w:val="000000" w:themeColor="text1"/>
        </w:rPr>
        <w:t xml:space="preserve"> </w:t>
      </w:r>
    </w:p>
    <w:p w14:paraId="5E6B3B7B" w14:textId="65DF5BC4" w:rsidR="00884170" w:rsidRDefault="00884170" w:rsidP="00884170">
      <w:pPr>
        <w:pStyle w:val="a8"/>
        <w:ind w:left="0"/>
        <w:rPr>
          <w:color w:val="000000" w:themeColor="text1"/>
        </w:rPr>
      </w:pPr>
      <w:r w:rsidRPr="00884170">
        <w:rPr>
          <w:color w:val="000000" w:themeColor="text1"/>
        </w:rPr>
        <w:t xml:space="preserve">13. СПАРК – Система профессионального анализа рынков и компаний: [сайт]. – Москва,2021 - URL: http://www.spark-interfax.ru. – Текст: электронный. 16. Инвестиционный интернет-портал </w:t>
      </w:r>
      <w:proofErr w:type="spellStart"/>
      <w:r w:rsidRPr="00884170">
        <w:rPr>
          <w:color w:val="000000" w:themeColor="text1"/>
        </w:rPr>
        <w:t>Investfunds</w:t>
      </w:r>
      <w:proofErr w:type="spellEnd"/>
      <w:r w:rsidRPr="00884170">
        <w:rPr>
          <w:color w:val="000000" w:themeColor="text1"/>
        </w:rPr>
        <w:t>: [сайт]. – Москва, 2021, URL: https://investfunds.ru /. – Текст: электронный</w:t>
      </w:r>
    </w:p>
    <w:p w14:paraId="44D0560E" w14:textId="77777777" w:rsidR="008E4064" w:rsidRPr="00884170" w:rsidRDefault="008E4064" w:rsidP="00884170">
      <w:pPr>
        <w:pStyle w:val="a8"/>
        <w:ind w:left="0"/>
        <w:rPr>
          <w:b/>
          <w:bCs/>
          <w:color w:val="000000" w:themeColor="text1"/>
        </w:rPr>
      </w:pPr>
    </w:p>
    <w:p w14:paraId="7B8CDDEE" w14:textId="297AEDF0" w:rsidR="00DB2A56" w:rsidRDefault="00DB2A56" w:rsidP="00DB2A56">
      <w:pPr>
        <w:pStyle w:val="2"/>
      </w:pPr>
      <w:r w:rsidRPr="00DB2A56">
        <w:t>Методическое обеспечение образовательного процесса для обучения инвалидов и лиц с ограниченными возможностями здоровья</w:t>
      </w:r>
    </w:p>
    <w:p w14:paraId="1556F3D0" w14:textId="72191C00" w:rsidR="00DB2A56" w:rsidRDefault="00DB2A56" w:rsidP="00DB2A56">
      <w:r>
        <w:t xml:space="preserve">Условия организации и содержание обучения и контроля знаний инвалидов и обучающихся с ОВЗ по дисциплине </w:t>
      </w:r>
      <w:r w:rsidR="00B15503">
        <w:rPr>
          <w:b/>
          <w:bCs/>
        </w:rPr>
        <w:t>СГ.04 Основы финансовой грамотности</w:t>
      </w:r>
      <w:r w:rsidR="004263B0">
        <w:rPr>
          <w:b/>
          <w:bCs/>
        </w:rPr>
        <w:t xml:space="preserve"> </w:t>
      </w:r>
      <w:r>
        <w:lastRenderedPageBreak/>
        <w:t xml:space="preserve">определяются программой дисциплины, адаптированной при необходимости для обучения указанных обучающихся. </w:t>
      </w:r>
    </w:p>
    <w:p w14:paraId="43D426CA" w14:textId="77777777" w:rsidR="00DB2A56" w:rsidRDefault="00DB2A56" w:rsidP="00DB2A56">
      <w:r>
        <w:t xml:space="preserve">Организация обучения, текущей и промежуточной аттестации студентов-инвалидов и студентов с ОВЗ осуществляется с учетом особенностей психофизического развития, индивидуальных возможностей и состояния здоровья таких обучающихся. </w:t>
      </w:r>
    </w:p>
    <w:p w14:paraId="3CE0DE03" w14:textId="77777777" w:rsidR="00DB2A56" w:rsidRDefault="00DB2A56" w:rsidP="00DB2A56">
      <w:r>
        <w:t>Исходя из психофизического развития и состояния здоровья студентов-инвалидов и студентов с ОВЗ, организуются занятия совместно с другими обучающимися в общих группах, используя социально-активные и рефлексивные методы обучения создания комфортного психологического климата в студенческой группе или, при соответствующем заявлении такого обучающегося, по индивидуальной программе, которая является модифицированным вариантом основной рабочей программы дисциплины. При этом содержание программы дисциплины не изменяется. Изменяются, как правило, формы обучения и контроля знаний, образовательные технологии и дидактические материалы.</w:t>
      </w:r>
    </w:p>
    <w:p w14:paraId="19B1EFA2" w14:textId="77777777" w:rsidR="00DB2A56" w:rsidRDefault="00DB2A56" w:rsidP="00DB2A56">
      <w:r>
        <w:t>Обучение студентов-инвалидов и студентов с ОВЗ также может осуществляться индивидуально и/или с применением дистанционных технологий.</w:t>
      </w:r>
    </w:p>
    <w:p w14:paraId="5A42EBD2" w14:textId="21B700BE" w:rsidR="00DB2A56" w:rsidRDefault="00DB2A56" w:rsidP="00DB2A56">
      <w:r>
        <w:t>Дистанционное обучение обеспечивает возможность коммуникаций с преподавателем, а также с другими обучаемыми посредством вебинаров, что способствует сплочению группы, направляет учебную группу на совместную работу, обсуждение, принятие группового решения.</w:t>
      </w:r>
    </w:p>
    <w:p w14:paraId="545DCC8D" w14:textId="77777777" w:rsidR="00DB2A56" w:rsidRDefault="00DB2A56" w:rsidP="00DB2A56">
      <w:r>
        <w:t>В учебном процессе для повышения уровня восприятия и переработки учебной информации студентов-инвалидов и студентов с ОВЗ применяются мультимедийные и специализированные технические средства приема-передачи учебной информации в доступных формах для студентов с различными нарушениями, обеспечивается выпуск альтернативных форматов печатных материалов (крупный шрифт), электронных образовательных ресурсов в формах, адаптированных к ограничениям здоровья обучающихся, наличие необходимого материально-технического оснащения.</w:t>
      </w:r>
    </w:p>
    <w:p w14:paraId="2D7D2154" w14:textId="77777777" w:rsidR="00DB2A56" w:rsidRDefault="00DB2A56" w:rsidP="00DB2A56">
      <w:r>
        <w:t>Подбор и разработка учебных материалов производится преподавателем с учетом того, чтобы студенты с нарушениями слуха получали информацию визуально, с нарушениями зрения – аудиально (например, с использованием программ-синтезаторов речи).</w:t>
      </w:r>
    </w:p>
    <w:p w14:paraId="347460C5" w14:textId="77777777" w:rsidR="00DB2A56" w:rsidRPr="00DB2A56" w:rsidRDefault="00DB2A56" w:rsidP="00DB2A56">
      <w:pPr>
        <w:rPr>
          <w:i/>
          <w:iCs/>
        </w:rPr>
      </w:pPr>
      <w:r w:rsidRPr="00DB2A56">
        <w:rPr>
          <w:b/>
          <w:bCs/>
          <w:i/>
          <w:iCs/>
        </w:rPr>
        <w:t>Примечание:</w:t>
      </w:r>
      <w:r w:rsidRPr="00DB2A56">
        <w:rPr>
          <w:i/>
          <w:iCs/>
        </w:rPr>
        <w:t xml:space="preserve"> Преподаватели, учебные курсы которых требуют от студентов выполнения определенных специфических действий и представляющих собой проблему или действие, невыполнимое для студентов, испытывающих трудности с передвижением или речью, обязаны в РПД учесть эти особенности и предлагать студентам-инвалидам и студентам с ОВЗ альтернативные методы закрепления изучаемого материала.</w:t>
      </w:r>
    </w:p>
    <w:p w14:paraId="6C06CA7B" w14:textId="0DCED464" w:rsidR="00DB2A56" w:rsidRDefault="00DB2A56" w:rsidP="00DB2A56">
      <w:r>
        <w:lastRenderedPageBreak/>
        <w:t>Для осуществления процедур текущего контроля успеваемости и промежуточной аттестации обучающихся инвалидов и лиц с ОВЗ фонд оценочных средств по дисциплине, позволяющий оценить достижение ими результатов обучения и уровень сформированности компетенций, предусмотренных учебным планом и рабочей программой дисциплины, адаптируется для обучающихся инвалидов и лиц с ограниченными возможностями здоровья с учетом индивидуальных психофизиологических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r>
        <w:br w:type="page"/>
      </w:r>
    </w:p>
    <w:p w14:paraId="52B6BCF2" w14:textId="3D50071D" w:rsidR="00DB2A56" w:rsidRDefault="00DB2A56" w:rsidP="00DB2A56">
      <w:pPr>
        <w:pStyle w:val="1"/>
      </w:pPr>
      <w:bookmarkStart w:id="14" w:name="_Toc193985527"/>
      <w:bookmarkStart w:id="15" w:name="_Toc193985670"/>
      <w:bookmarkStart w:id="16" w:name="_Toc193985817"/>
      <w:r>
        <w:lastRenderedPageBreak/>
        <w:t>КОНТРОЛЬ И ОЦЕНКА РЕЗУЛЬТАТОВ ОСВОЕНИЯ УЧЕБНОЙ ДИСЦИПЛИНЫ</w:t>
      </w:r>
      <w:bookmarkEnd w:id="14"/>
      <w:bookmarkEnd w:id="15"/>
      <w:bookmarkEnd w:id="16"/>
    </w:p>
    <w:p w14:paraId="422DBAE7" w14:textId="27319611" w:rsidR="00DB2A56" w:rsidRDefault="00DB2A56" w:rsidP="008E4064">
      <w:r>
        <w:t>Предметом оценки компетенций служат практические знания и умения, предусмотренные рабочей программой дисциплины, направленные на формирование общих и</w:t>
      </w:r>
      <w:r w:rsidRPr="00DB2A56">
        <w:t>/</w:t>
      </w:r>
      <w:r>
        <w:t>или профессиональных компетенций.</w:t>
      </w:r>
    </w:p>
    <w:tbl>
      <w:tblPr>
        <w:tblStyle w:val="a7"/>
        <w:tblW w:w="0" w:type="auto"/>
        <w:tblLook w:val="04A0" w:firstRow="1" w:lastRow="0" w:firstColumn="1" w:lastColumn="0" w:noHBand="0" w:noVBand="1"/>
      </w:tblPr>
      <w:tblGrid>
        <w:gridCol w:w="6658"/>
        <w:gridCol w:w="2687"/>
      </w:tblGrid>
      <w:tr w:rsidR="000D675A" w:rsidRPr="00955C52" w14:paraId="7FC01614" w14:textId="77777777" w:rsidTr="00955C52">
        <w:trPr>
          <w:tblHeader/>
        </w:trPr>
        <w:tc>
          <w:tcPr>
            <w:tcW w:w="6658" w:type="dxa"/>
          </w:tcPr>
          <w:p w14:paraId="11CE248C" w14:textId="081DCBB7" w:rsidR="000D675A" w:rsidRPr="00955C52" w:rsidRDefault="000D675A" w:rsidP="000D675A">
            <w:pPr>
              <w:spacing w:line="240" w:lineRule="auto"/>
              <w:ind w:firstLine="0"/>
              <w:jc w:val="center"/>
              <w:rPr>
                <w:sz w:val="22"/>
              </w:rPr>
            </w:pPr>
            <w:r w:rsidRPr="00955C52">
              <w:rPr>
                <w:b/>
                <w:bCs/>
                <w:sz w:val="22"/>
              </w:rPr>
              <w:t>Результаты обучения (освоенные умения, усвоенные знания)</w:t>
            </w:r>
          </w:p>
        </w:tc>
        <w:tc>
          <w:tcPr>
            <w:tcW w:w="2687" w:type="dxa"/>
          </w:tcPr>
          <w:p w14:paraId="2C5CD0B9" w14:textId="7A1CEE2A" w:rsidR="000D675A" w:rsidRPr="00955C52" w:rsidRDefault="000D675A" w:rsidP="000D675A">
            <w:pPr>
              <w:spacing w:line="240" w:lineRule="auto"/>
              <w:ind w:firstLine="0"/>
              <w:jc w:val="center"/>
              <w:rPr>
                <w:sz w:val="22"/>
              </w:rPr>
            </w:pPr>
            <w:r w:rsidRPr="00955C52">
              <w:rPr>
                <w:b/>
                <w:bCs/>
                <w:sz w:val="22"/>
              </w:rPr>
              <w:t>Формы и методы контроля и оценки результатов обучения</w:t>
            </w:r>
          </w:p>
        </w:tc>
      </w:tr>
      <w:tr w:rsidR="000D675A" w:rsidRPr="00955C52" w14:paraId="28A3F7A1" w14:textId="77777777" w:rsidTr="00955C52">
        <w:tc>
          <w:tcPr>
            <w:tcW w:w="6658" w:type="dxa"/>
          </w:tcPr>
          <w:p w14:paraId="071C0B69" w14:textId="24DEF805" w:rsidR="000D675A" w:rsidRPr="00955C52" w:rsidRDefault="000D675A" w:rsidP="000D675A">
            <w:pPr>
              <w:spacing w:line="240" w:lineRule="auto"/>
              <w:ind w:firstLine="0"/>
              <w:jc w:val="center"/>
              <w:rPr>
                <w:b/>
                <w:bCs/>
                <w:sz w:val="22"/>
              </w:rPr>
            </w:pPr>
            <w:r w:rsidRPr="00955C52">
              <w:rPr>
                <w:b/>
                <w:bCs/>
                <w:sz w:val="22"/>
              </w:rPr>
              <w:t>Уме</w:t>
            </w:r>
            <w:r w:rsidR="006D6E8E">
              <w:rPr>
                <w:b/>
                <w:bCs/>
                <w:sz w:val="22"/>
              </w:rPr>
              <w:t>ния</w:t>
            </w:r>
            <w:r w:rsidRPr="00955C52">
              <w:rPr>
                <w:b/>
                <w:bCs/>
                <w:sz w:val="22"/>
              </w:rPr>
              <w:t>:</w:t>
            </w:r>
          </w:p>
        </w:tc>
        <w:tc>
          <w:tcPr>
            <w:tcW w:w="2687" w:type="dxa"/>
          </w:tcPr>
          <w:p w14:paraId="59EE5E49" w14:textId="77777777" w:rsidR="000D675A" w:rsidRPr="00955C52" w:rsidRDefault="000D675A" w:rsidP="000D675A">
            <w:pPr>
              <w:spacing w:line="240" w:lineRule="auto"/>
              <w:ind w:firstLine="0"/>
              <w:rPr>
                <w:sz w:val="22"/>
              </w:rPr>
            </w:pPr>
          </w:p>
        </w:tc>
      </w:tr>
      <w:tr w:rsidR="000D675A" w:rsidRPr="00955C52" w14:paraId="69328D4D" w14:textId="77777777" w:rsidTr="00955C52">
        <w:tc>
          <w:tcPr>
            <w:tcW w:w="6658" w:type="dxa"/>
          </w:tcPr>
          <w:p w14:paraId="468971AD" w14:textId="77777777" w:rsidR="00884170" w:rsidRPr="00884170" w:rsidRDefault="00884170" w:rsidP="00884170">
            <w:pPr>
              <w:spacing w:line="240" w:lineRule="auto"/>
              <w:ind w:firstLine="0"/>
              <w:rPr>
                <w:sz w:val="22"/>
              </w:rPr>
            </w:pPr>
            <w:r w:rsidRPr="00884170">
              <w:rPr>
                <w:sz w:val="22"/>
              </w:rPr>
              <w:t xml:space="preserve">-  определять задачу в профессиональном и/или социальном контексте, в контексте личностного развития и управления финансовым благополучием; </w:t>
            </w:r>
          </w:p>
          <w:p w14:paraId="21DAC18E" w14:textId="77777777" w:rsidR="00884170" w:rsidRPr="00884170" w:rsidRDefault="00884170" w:rsidP="00884170">
            <w:pPr>
              <w:spacing w:line="240" w:lineRule="auto"/>
              <w:ind w:firstLine="0"/>
              <w:rPr>
                <w:sz w:val="22"/>
              </w:rPr>
            </w:pPr>
            <w:r w:rsidRPr="00884170">
              <w:rPr>
                <w:sz w:val="22"/>
              </w:rPr>
              <w:t>- выявлять и отбирать информацию, необходимую для решения задачи;</w:t>
            </w:r>
          </w:p>
          <w:p w14:paraId="604037E8" w14:textId="77777777" w:rsidR="00884170" w:rsidRPr="00884170" w:rsidRDefault="00884170" w:rsidP="00884170">
            <w:pPr>
              <w:spacing w:line="240" w:lineRule="auto"/>
              <w:ind w:firstLine="0"/>
              <w:rPr>
                <w:sz w:val="22"/>
              </w:rPr>
            </w:pPr>
            <w:r w:rsidRPr="00884170">
              <w:rPr>
                <w:sz w:val="22"/>
              </w:rPr>
              <w:t xml:space="preserve"> - составлять план действий;</w:t>
            </w:r>
          </w:p>
          <w:p w14:paraId="1AAD9886" w14:textId="77777777" w:rsidR="00884170" w:rsidRPr="00884170" w:rsidRDefault="00884170" w:rsidP="00884170">
            <w:pPr>
              <w:spacing w:line="240" w:lineRule="auto"/>
              <w:ind w:firstLine="0"/>
              <w:rPr>
                <w:sz w:val="22"/>
              </w:rPr>
            </w:pPr>
            <w:r w:rsidRPr="00884170">
              <w:rPr>
                <w:sz w:val="22"/>
              </w:rPr>
              <w:t xml:space="preserve"> - определять необходимые ресурсы;</w:t>
            </w:r>
          </w:p>
          <w:p w14:paraId="10C10CF9" w14:textId="77777777" w:rsidR="00884170" w:rsidRPr="00884170" w:rsidRDefault="00884170" w:rsidP="00884170">
            <w:pPr>
              <w:spacing w:line="240" w:lineRule="auto"/>
              <w:ind w:firstLine="0"/>
              <w:rPr>
                <w:sz w:val="22"/>
              </w:rPr>
            </w:pPr>
            <w:r w:rsidRPr="00884170">
              <w:rPr>
                <w:sz w:val="22"/>
              </w:rPr>
              <w:t xml:space="preserve"> - реализовывать составленный план</w:t>
            </w:r>
          </w:p>
          <w:p w14:paraId="591B5A16" w14:textId="77777777" w:rsidR="00884170" w:rsidRPr="00884170" w:rsidRDefault="00884170" w:rsidP="00884170">
            <w:pPr>
              <w:spacing w:line="240" w:lineRule="auto"/>
              <w:ind w:firstLine="0"/>
              <w:rPr>
                <w:sz w:val="22"/>
              </w:rPr>
            </w:pPr>
            <w:r w:rsidRPr="00884170">
              <w:rPr>
                <w:sz w:val="22"/>
              </w:rPr>
              <w:t xml:space="preserve">- определять актуальность нормативно-правовой документации в профессиональной деятельности, для ведения предпринимательской деятельности и личного финансового планирования; </w:t>
            </w:r>
          </w:p>
          <w:p w14:paraId="095BEF96" w14:textId="77777777" w:rsidR="00884170" w:rsidRPr="00884170" w:rsidRDefault="00884170" w:rsidP="00884170">
            <w:pPr>
              <w:spacing w:line="240" w:lineRule="auto"/>
              <w:ind w:firstLine="0"/>
              <w:rPr>
                <w:sz w:val="22"/>
              </w:rPr>
            </w:pPr>
            <w:r w:rsidRPr="00884170">
              <w:rPr>
                <w:sz w:val="22"/>
              </w:rPr>
              <w:t xml:space="preserve">- осуществлять наличные и безналичные платежи, сравнивать различные способы оплаты товаров и услуг, соблюдать требования финансовой безопасности; </w:t>
            </w:r>
          </w:p>
          <w:p w14:paraId="27030F0E" w14:textId="77777777" w:rsidR="00884170" w:rsidRPr="00884170" w:rsidRDefault="00884170" w:rsidP="00884170">
            <w:pPr>
              <w:spacing w:line="240" w:lineRule="auto"/>
              <w:ind w:firstLine="0"/>
              <w:rPr>
                <w:sz w:val="22"/>
              </w:rPr>
            </w:pPr>
            <w:r w:rsidRPr="00884170">
              <w:rPr>
                <w:sz w:val="22"/>
              </w:rPr>
              <w:t>- учитывать инфляцию при решении финансовых задач в профессии, личном планировании;</w:t>
            </w:r>
          </w:p>
          <w:p w14:paraId="3B656374" w14:textId="77777777" w:rsidR="00884170" w:rsidRPr="00884170" w:rsidRDefault="00884170" w:rsidP="00884170">
            <w:pPr>
              <w:spacing w:line="240" w:lineRule="auto"/>
              <w:ind w:firstLine="0"/>
              <w:rPr>
                <w:sz w:val="22"/>
              </w:rPr>
            </w:pPr>
            <w:r w:rsidRPr="00884170">
              <w:rPr>
                <w:sz w:val="22"/>
              </w:rPr>
              <w:t>- планировать личные доходы и расходы, принимать финансовые решения, составлять личный бюджет;</w:t>
            </w:r>
          </w:p>
          <w:p w14:paraId="3BA52B0A" w14:textId="77777777" w:rsidR="00884170" w:rsidRPr="00884170" w:rsidRDefault="00884170" w:rsidP="00884170">
            <w:pPr>
              <w:spacing w:line="240" w:lineRule="auto"/>
              <w:ind w:firstLine="0"/>
              <w:rPr>
                <w:sz w:val="22"/>
              </w:rPr>
            </w:pPr>
            <w:r w:rsidRPr="00884170">
              <w:rPr>
                <w:sz w:val="22"/>
              </w:rPr>
              <w:t>-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w:t>
            </w:r>
          </w:p>
          <w:p w14:paraId="4A70E690" w14:textId="77777777" w:rsidR="00884170" w:rsidRPr="00884170" w:rsidRDefault="00884170" w:rsidP="00884170">
            <w:pPr>
              <w:spacing w:line="240" w:lineRule="auto"/>
              <w:ind w:firstLine="0"/>
              <w:rPr>
                <w:sz w:val="22"/>
              </w:rPr>
            </w:pPr>
            <w:r w:rsidRPr="00884170">
              <w:rPr>
                <w:sz w:val="22"/>
              </w:rPr>
              <w:t>- выявлять сильные и слабые стороны бизнес-идеи, плана достижения личных финансовых целей;</w:t>
            </w:r>
          </w:p>
          <w:p w14:paraId="684A0A89" w14:textId="77777777" w:rsidR="00884170" w:rsidRPr="00884170" w:rsidRDefault="00884170" w:rsidP="00884170">
            <w:pPr>
              <w:spacing w:line="240" w:lineRule="auto"/>
              <w:ind w:firstLine="0"/>
              <w:rPr>
                <w:sz w:val="22"/>
              </w:rPr>
            </w:pPr>
            <w:r w:rsidRPr="00884170">
              <w:rPr>
                <w:sz w:val="22"/>
              </w:rPr>
              <w:t>- производить основные финансовые расчеты в сферах предпринимательской деятельности и планирования личных финансов;</w:t>
            </w:r>
          </w:p>
          <w:p w14:paraId="7A71C5F2" w14:textId="6FFCBD80" w:rsidR="000D675A" w:rsidRPr="00955C52" w:rsidRDefault="00884170" w:rsidP="00884170">
            <w:pPr>
              <w:spacing w:line="240" w:lineRule="auto"/>
              <w:ind w:firstLine="0"/>
              <w:rPr>
                <w:sz w:val="22"/>
              </w:rPr>
            </w:pPr>
            <w:r w:rsidRPr="00884170">
              <w:rPr>
                <w:sz w:val="22"/>
              </w:rPr>
              <w:t>- оценивать финансовые риски, связанные с осуществлением предпринимательской деятельности и планирования личных финансов</w:t>
            </w:r>
          </w:p>
        </w:tc>
        <w:tc>
          <w:tcPr>
            <w:tcW w:w="2687" w:type="dxa"/>
            <w:vMerge w:val="restart"/>
          </w:tcPr>
          <w:p w14:paraId="39F2CDA4" w14:textId="2CEB1E5A" w:rsidR="00884170" w:rsidRPr="00884170" w:rsidRDefault="00884170" w:rsidP="00884170">
            <w:pPr>
              <w:spacing w:line="240" w:lineRule="auto"/>
              <w:ind w:firstLine="0"/>
              <w:rPr>
                <w:sz w:val="22"/>
              </w:rPr>
            </w:pPr>
            <w:r w:rsidRPr="00884170">
              <w:rPr>
                <w:sz w:val="22"/>
              </w:rPr>
              <w:t>Устный опро</w:t>
            </w:r>
            <w:r>
              <w:rPr>
                <w:sz w:val="22"/>
              </w:rPr>
              <w:t>с</w:t>
            </w:r>
          </w:p>
          <w:p w14:paraId="32C7D1F6" w14:textId="1CD64EBF" w:rsidR="00884170" w:rsidRPr="00884170" w:rsidRDefault="00884170" w:rsidP="00884170">
            <w:pPr>
              <w:spacing w:line="240" w:lineRule="auto"/>
              <w:ind w:firstLine="0"/>
              <w:rPr>
                <w:sz w:val="22"/>
              </w:rPr>
            </w:pPr>
            <w:r w:rsidRPr="00884170">
              <w:rPr>
                <w:sz w:val="22"/>
              </w:rPr>
              <w:t>Тестирование</w:t>
            </w:r>
          </w:p>
          <w:p w14:paraId="646787CD" w14:textId="25AB04FD" w:rsidR="00884170" w:rsidRPr="00884170" w:rsidRDefault="00884170" w:rsidP="00884170">
            <w:pPr>
              <w:spacing w:line="240" w:lineRule="auto"/>
              <w:ind w:firstLine="0"/>
              <w:rPr>
                <w:sz w:val="22"/>
              </w:rPr>
            </w:pPr>
            <w:r w:rsidRPr="00884170">
              <w:rPr>
                <w:sz w:val="22"/>
              </w:rPr>
              <w:t>Подготовка доклада и</w:t>
            </w:r>
            <w:r>
              <w:rPr>
                <w:sz w:val="22"/>
              </w:rPr>
              <w:t xml:space="preserve"> </w:t>
            </w:r>
            <w:r w:rsidRPr="00884170">
              <w:rPr>
                <w:sz w:val="22"/>
              </w:rPr>
              <w:t>презентации по</w:t>
            </w:r>
            <w:r>
              <w:rPr>
                <w:sz w:val="22"/>
              </w:rPr>
              <w:t xml:space="preserve"> </w:t>
            </w:r>
            <w:r w:rsidRPr="00884170">
              <w:rPr>
                <w:sz w:val="22"/>
              </w:rPr>
              <w:t>заданной теме</w:t>
            </w:r>
            <w:r w:rsidRPr="00884170">
              <w:rPr>
                <w:sz w:val="22"/>
              </w:rPr>
              <w:cr/>
              <w:t>Решение</w:t>
            </w:r>
            <w:r>
              <w:rPr>
                <w:sz w:val="22"/>
              </w:rPr>
              <w:t xml:space="preserve"> </w:t>
            </w:r>
            <w:r w:rsidRPr="00884170">
              <w:rPr>
                <w:sz w:val="22"/>
              </w:rPr>
              <w:t>ситуационных задач</w:t>
            </w:r>
          </w:p>
          <w:p w14:paraId="7062C962" w14:textId="09418B56" w:rsidR="00884170" w:rsidRDefault="00884170" w:rsidP="00884170">
            <w:pPr>
              <w:spacing w:line="240" w:lineRule="auto"/>
              <w:ind w:firstLine="0"/>
              <w:rPr>
                <w:sz w:val="22"/>
              </w:rPr>
            </w:pPr>
            <w:r w:rsidRPr="00884170">
              <w:rPr>
                <w:sz w:val="22"/>
              </w:rPr>
              <w:t>Оценка результатов</w:t>
            </w:r>
            <w:r>
              <w:rPr>
                <w:sz w:val="22"/>
              </w:rPr>
              <w:t xml:space="preserve"> </w:t>
            </w:r>
            <w:r w:rsidRPr="00884170">
              <w:rPr>
                <w:sz w:val="22"/>
              </w:rPr>
              <w:t>выполнения</w:t>
            </w:r>
            <w:r>
              <w:rPr>
                <w:sz w:val="22"/>
              </w:rPr>
              <w:t xml:space="preserve"> </w:t>
            </w:r>
            <w:r w:rsidRPr="00884170">
              <w:rPr>
                <w:sz w:val="22"/>
              </w:rPr>
              <w:t>практической работы</w:t>
            </w:r>
          </w:p>
          <w:p w14:paraId="328B0A2E" w14:textId="35E454FD" w:rsidR="0002714E" w:rsidRPr="00884170" w:rsidRDefault="0002714E" w:rsidP="00884170">
            <w:pPr>
              <w:spacing w:line="240" w:lineRule="auto"/>
              <w:ind w:firstLine="0"/>
              <w:rPr>
                <w:sz w:val="22"/>
              </w:rPr>
            </w:pPr>
            <w:r>
              <w:rPr>
                <w:sz w:val="22"/>
              </w:rPr>
              <w:t>Промежуточная аттестация</w:t>
            </w:r>
          </w:p>
          <w:p w14:paraId="79C3D796" w14:textId="404F809B" w:rsidR="000D675A" w:rsidRPr="00955C52" w:rsidRDefault="000D675A" w:rsidP="00884170">
            <w:pPr>
              <w:spacing w:line="240" w:lineRule="auto"/>
              <w:ind w:firstLine="0"/>
              <w:rPr>
                <w:sz w:val="22"/>
              </w:rPr>
            </w:pPr>
          </w:p>
        </w:tc>
      </w:tr>
      <w:tr w:rsidR="000D675A" w:rsidRPr="00955C52" w14:paraId="57FA50B7" w14:textId="77777777" w:rsidTr="00955C52">
        <w:tc>
          <w:tcPr>
            <w:tcW w:w="6658" w:type="dxa"/>
          </w:tcPr>
          <w:p w14:paraId="5B8E3A68" w14:textId="3A998B4F" w:rsidR="000D675A" w:rsidRPr="00955C52" w:rsidRDefault="000D675A" w:rsidP="00884170">
            <w:pPr>
              <w:spacing w:line="240" w:lineRule="auto"/>
              <w:ind w:firstLine="0"/>
              <w:jc w:val="center"/>
              <w:rPr>
                <w:b/>
                <w:bCs/>
                <w:sz w:val="22"/>
              </w:rPr>
            </w:pPr>
            <w:r w:rsidRPr="00955C52">
              <w:rPr>
                <w:b/>
                <w:bCs/>
                <w:sz w:val="22"/>
              </w:rPr>
              <w:t>Зна</w:t>
            </w:r>
            <w:r w:rsidR="006D6E8E">
              <w:rPr>
                <w:b/>
                <w:bCs/>
                <w:sz w:val="22"/>
              </w:rPr>
              <w:t>ния</w:t>
            </w:r>
            <w:r w:rsidRPr="00955C52">
              <w:rPr>
                <w:b/>
                <w:bCs/>
                <w:sz w:val="22"/>
              </w:rPr>
              <w:t>:</w:t>
            </w:r>
          </w:p>
        </w:tc>
        <w:tc>
          <w:tcPr>
            <w:tcW w:w="2687" w:type="dxa"/>
            <w:vMerge/>
          </w:tcPr>
          <w:p w14:paraId="7A638BE2" w14:textId="77777777" w:rsidR="000D675A" w:rsidRPr="00955C52" w:rsidRDefault="000D675A" w:rsidP="000D675A">
            <w:pPr>
              <w:spacing w:line="240" w:lineRule="auto"/>
              <w:ind w:firstLine="0"/>
              <w:rPr>
                <w:sz w:val="22"/>
              </w:rPr>
            </w:pPr>
          </w:p>
        </w:tc>
      </w:tr>
      <w:tr w:rsidR="000D675A" w:rsidRPr="00955C52" w14:paraId="3C04F979" w14:textId="77777777" w:rsidTr="00955C52">
        <w:tc>
          <w:tcPr>
            <w:tcW w:w="6658" w:type="dxa"/>
          </w:tcPr>
          <w:p w14:paraId="09FF8666" w14:textId="77777777" w:rsidR="00884170" w:rsidRPr="00884170" w:rsidRDefault="00884170" w:rsidP="00884170">
            <w:pPr>
              <w:spacing w:line="240" w:lineRule="auto"/>
              <w:ind w:firstLine="0"/>
              <w:rPr>
                <w:sz w:val="22"/>
              </w:rPr>
            </w:pPr>
            <w:r w:rsidRPr="00884170">
              <w:rPr>
                <w:sz w:val="22"/>
              </w:rPr>
              <w:t xml:space="preserve">- актуальный профессиональный и социальный контекст, в котором приходится работать и жить; </w:t>
            </w:r>
          </w:p>
          <w:p w14:paraId="2AD3B4B9" w14:textId="77777777" w:rsidR="00884170" w:rsidRPr="00884170" w:rsidRDefault="00884170" w:rsidP="00884170">
            <w:pPr>
              <w:spacing w:line="240" w:lineRule="auto"/>
              <w:ind w:firstLine="0"/>
              <w:rPr>
                <w:sz w:val="22"/>
              </w:rPr>
            </w:pPr>
            <w:r w:rsidRPr="00884170">
              <w:rPr>
                <w:sz w:val="22"/>
              </w:rPr>
              <w:t>- основные источники информации и ресурсы для решения задач в профессиональном и социальном контексте, в контексте личностного развития и управления финансовым благополучием;</w:t>
            </w:r>
          </w:p>
          <w:p w14:paraId="16C8E37E" w14:textId="77777777" w:rsidR="00884170" w:rsidRPr="00884170" w:rsidRDefault="00884170" w:rsidP="00884170">
            <w:pPr>
              <w:spacing w:line="240" w:lineRule="auto"/>
              <w:ind w:firstLine="0"/>
              <w:rPr>
                <w:sz w:val="22"/>
              </w:rPr>
            </w:pPr>
            <w:r w:rsidRPr="00884170">
              <w:rPr>
                <w:sz w:val="22"/>
              </w:rPr>
              <w:t>- критерии оценки результатов принятого решения в профессиональной деятельности, для личностного развития и достижения финансового благополучия</w:t>
            </w:r>
          </w:p>
          <w:p w14:paraId="33CC1AC9" w14:textId="77777777" w:rsidR="00884170" w:rsidRPr="00884170" w:rsidRDefault="00884170" w:rsidP="00884170">
            <w:pPr>
              <w:spacing w:line="240" w:lineRule="auto"/>
              <w:ind w:firstLine="0"/>
              <w:rPr>
                <w:sz w:val="22"/>
              </w:rPr>
            </w:pPr>
            <w:r w:rsidRPr="00884170">
              <w:rPr>
                <w:sz w:val="22"/>
              </w:rPr>
              <w:t xml:space="preserve">- принципы и методы презентации собственных бизнес-идей, в том числе различным категориям заинтересованных лиц; </w:t>
            </w:r>
          </w:p>
          <w:p w14:paraId="382C6BD5" w14:textId="77777777" w:rsidR="00884170" w:rsidRPr="00884170" w:rsidRDefault="00884170" w:rsidP="00884170">
            <w:pPr>
              <w:spacing w:line="240" w:lineRule="auto"/>
              <w:ind w:firstLine="0"/>
              <w:rPr>
                <w:sz w:val="22"/>
              </w:rPr>
            </w:pPr>
            <w:r w:rsidRPr="00884170">
              <w:rPr>
                <w:sz w:val="22"/>
              </w:rPr>
              <w:t>- основные принципы и методы проведения финансовых расчетов в процессе осуществления предпринимательской деятельности и планирования личных финансов;</w:t>
            </w:r>
          </w:p>
          <w:p w14:paraId="1B31A9EA" w14:textId="77777777" w:rsidR="00884170" w:rsidRPr="00884170" w:rsidRDefault="00884170" w:rsidP="00884170">
            <w:pPr>
              <w:spacing w:line="240" w:lineRule="auto"/>
              <w:ind w:firstLine="0"/>
              <w:rPr>
                <w:sz w:val="22"/>
              </w:rPr>
            </w:pPr>
            <w:r w:rsidRPr="00884170">
              <w:rPr>
                <w:sz w:val="22"/>
              </w:rPr>
              <w:lastRenderedPageBreak/>
              <w:t xml:space="preserve">- различие между наличными и безналичными платежами, порядок использования их при оплате покупки; </w:t>
            </w:r>
          </w:p>
          <w:p w14:paraId="5B50402F" w14:textId="77777777" w:rsidR="00884170" w:rsidRPr="00884170" w:rsidRDefault="00884170" w:rsidP="00884170">
            <w:pPr>
              <w:spacing w:line="240" w:lineRule="auto"/>
              <w:ind w:firstLine="0"/>
              <w:rPr>
                <w:sz w:val="22"/>
              </w:rPr>
            </w:pPr>
            <w:r w:rsidRPr="00884170">
              <w:rPr>
                <w:sz w:val="22"/>
              </w:rPr>
              <w:t>- понятие инфляции, ее влияние на решение финансовых задач в профессии, личном планировании;</w:t>
            </w:r>
          </w:p>
          <w:p w14:paraId="30BB4489" w14:textId="77777777" w:rsidR="00884170" w:rsidRPr="00884170" w:rsidRDefault="00884170" w:rsidP="00884170">
            <w:pPr>
              <w:spacing w:line="240" w:lineRule="auto"/>
              <w:ind w:firstLine="0"/>
              <w:rPr>
                <w:sz w:val="22"/>
              </w:rPr>
            </w:pPr>
            <w:r w:rsidRPr="00884170">
              <w:rPr>
                <w:sz w:val="22"/>
              </w:rPr>
              <w:t>- структуру личных доходов и расходов, правила составления личного и семейного бюджета;</w:t>
            </w:r>
          </w:p>
          <w:p w14:paraId="1B41001B" w14:textId="77777777" w:rsidR="00884170" w:rsidRPr="00884170" w:rsidRDefault="00884170" w:rsidP="00884170">
            <w:pPr>
              <w:spacing w:line="240" w:lineRule="auto"/>
              <w:ind w:firstLine="0"/>
              <w:rPr>
                <w:sz w:val="22"/>
              </w:rPr>
            </w:pPr>
            <w:r w:rsidRPr="00884170">
              <w:rPr>
                <w:sz w:val="22"/>
              </w:rPr>
              <w:t xml:space="preserve">- особенности различных банковских и страховых продуктов и возможности их использования в профессиональной, предпринимательской деятельности и для управления личными финансами;  </w:t>
            </w:r>
          </w:p>
          <w:p w14:paraId="27ADD876" w14:textId="77777777" w:rsidR="00884170" w:rsidRPr="00884170" w:rsidRDefault="00884170" w:rsidP="00884170">
            <w:pPr>
              <w:spacing w:line="240" w:lineRule="auto"/>
              <w:ind w:firstLine="0"/>
              <w:rPr>
                <w:sz w:val="22"/>
              </w:rPr>
            </w:pPr>
            <w:r w:rsidRPr="00884170">
              <w:rPr>
                <w:sz w:val="22"/>
              </w:rPr>
              <w:t>- базовые характеристики и риски основных финансовых инструментов для предпринимательской деятельности и управления личными финансами;</w:t>
            </w:r>
          </w:p>
          <w:p w14:paraId="205EF852" w14:textId="5355F9BD" w:rsidR="000D675A" w:rsidRPr="00955C52" w:rsidRDefault="00884170" w:rsidP="00884170">
            <w:pPr>
              <w:spacing w:line="240" w:lineRule="auto"/>
              <w:ind w:firstLine="0"/>
              <w:rPr>
                <w:sz w:val="22"/>
              </w:rPr>
            </w:pPr>
            <w:r w:rsidRPr="00884170">
              <w:rPr>
                <w:sz w:val="22"/>
              </w:rPr>
              <w:t>- направления взаимодействия с государственными органами, сторонними организациями (в том числе, финансовыми) в профессиональной деятельности, при осуществлении предпринимательской деятельности и личного финансового планирования для реализации своих прав, и исполнения обязанностей</w:t>
            </w:r>
          </w:p>
        </w:tc>
        <w:tc>
          <w:tcPr>
            <w:tcW w:w="2687" w:type="dxa"/>
            <w:vMerge/>
          </w:tcPr>
          <w:p w14:paraId="76692D8A" w14:textId="77777777" w:rsidR="000D675A" w:rsidRPr="00955C52" w:rsidRDefault="000D675A" w:rsidP="000D675A">
            <w:pPr>
              <w:spacing w:line="240" w:lineRule="auto"/>
              <w:ind w:firstLine="0"/>
              <w:rPr>
                <w:sz w:val="22"/>
              </w:rPr>
            </w:pPr>
          </w:p>
        </w:tc>
      </w:tr>
    </w:tbl>
    <w:p w14:paraId="13ADD9B1" w14:textId="77777777" w:rsidR="00884170" w:rsidRDefault="00884170" w:rsidP="00903778"/>
    <w:p w14:paraId="5C833D6D" w14:textId="52F81E43" w:rsidR="00903778" w:rsidRDefault="00903778" w:rsidP="00903778">
      <w:r>
        <w:t xml:space="preserve">Оценочные материалы для проведения текущего контроля по дисциплине – </w:t>
      </w:r>
      <w:r w:rsidRPr="00EF451D">
        <w:rPr>
          <w:i/>
          <w:iCs/>
        </w:rPr>
        <w:t>Приложение 1</w:t>
      </w:r>
    </w:p>
    <w:p w14:paraId="31D86B9F" w14:textId="77777777" w:rsidR="00903778" w:rsidRDefault="00903778" w:rsidP="00903778">
      <w:r>
        <w:t xml:space="preserve">Оценочные материалы для проведения промежуточного контроля по дисциплине – </w:t>
      </w:r>
      <w:r w:rsidRPr="00EF451D">
        <w:rPr>
          <w:i/>
          <w:iCs/>
        </w:rPr>
        <w:t>Приложение 2</w:t>
      </w:r>
    </w:p>
    <w:p w14:paraId="56A57140" w14:textId="77777777" w:rsidR="00903778" w:rsidRPr="00DB2A56" w:rsidRDefault="00903778" w:rsidP="00903778">
      <w:r>
        <w:t xml:space="preserve">Фонд оценочных средств для проверки сформированности компетенций с ответами – </w:t>
      </w:r>
      <w:r w:rsidRPr="00EF451D">
        <w:rPr>
          <w:i/>
          <w:iCs/>
        </w:rPr>
        <w:t>Приложение 3</w:t>
      </w:r>
    </w:p>
    <w:p w14:paraId="457066C7" w14:textId="77777777" w:rsidR="00DB2A56" w:rsidRPr="00DB2A56" w:rsidRDefault="00DB2A56" w:rsidP="00955C52">
      <w:pPr>
        <w:ind w:firstLine="0"/>
      </w:pPr>
    </w:p>
    <w:sectPr w:rsidR="00DB2A56" w:rsidRPr="00DB2A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C4BD2" w14:textId="77777777" w:rsidR="00732355" w:rsidRDefault="00732355" w:rsidP="004E2B8F">
      <w:pPr>
        <w:spacing w:line="240" w:lineRule="auto"/>
      </w:pPr>
      <w:r>
        <w:separator/>
      </w:r>
    </w:p>
  </w:endnote>
  <w:endnote w:type="continuationSeparator" w:id="0">
    <w:p w14:paraId="21DE5AC4" w14:textId="77777777" w:rsidR="00732355" w:rsidRDefault="00732355" w:rsidP="004E2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993275"/>
      <w:docPartObj>
        <w:docPartGallery w:val="Page Numbers (Bottom of Page)"/>
        <w:docPartUnique/>
      </w:docPartObj>
    </w:sdtPr>
    <w:sdtEndPr/>
    <w:sdtContent>
      <w:p w14:paraId="2B097D2F" w14:textId="5050C748" w:rsidR="004E2B8F" w:rsidRDefault="004E2B8F">
        <w:pPr>
          <w:pStyle w:val="ac"/>
          <w:jc w:val="right"/>
        </w:pPr>
        <w:r>
          <w:fldChar w:fldCharType="begin"/>
        </w:r>
        <w:r>
          <w:instrText>PAGE   \* MERGEFORMAT</w:instrText>
        </w:r>
        <w:r>
          <w:fldChar w:fldCharType="separate"/>
        </w:r>
        <w:r>
          <w:t>2</w:t>
        </w:r>
        <w:r>
          <w:fldChar w:fldCharType="end"/>
        </w:r>
      </w:p>
    </w:sdtContent>
  </w:sdt>
  <w:p w14:paraId="50F4AB5F" w14:textId="77777777" w:rsidR="004E2B8F" w:rsidRDefault="004E2B8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6BE68" w14:textId="77777777" w:rsidR="00732355" w:rsidRDefault="00732355" w:rsidP="004E2B8F">
      <w:pPr>
        <w:spacing w:line="240" w:lineRule="auto"/>
      </w:pPr>
      <w:r>
        <w:separator/>
      </w:r>
    </w:p>
  </w:footnote>
  <w:footnote w:type="continuationSeparator" w:id="0">
    <w:p w14:paraId="7D575D52" w14:textId="77777777" w:rsidR="00732355" w:rsidRDefault="00732355" w:rsidP="004E2B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80B33"/>
    <w:multiLevelType w:val="hybridMultilevel"/>
    <w:tmpl w:val="FA2C089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1FDE03FC">
      <w:numFmt w:val="bullet"/>
      <w:lvlText w:val="—"/>
      <w:lvlJc w:val="left"/>
      <w:pPr>
        <w:ind w:left="2149" w:hanging="360"/>
      </w:pPr>
      <w:rPr>
        <w:rFonts w:ascii="Times New Roman" w:eastAsiaTheme="minorHAns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2311508"/>
    <w:multiLevelType w:val="hybridMultilevel"/>
    <w:tmpl w:val="168EC2D8"/>
    <w:lvl w:ilvl="0" w:tplc="88B63C42">
      <w:start w:val="1"/>
      <w:numFmt w:val="bullet"/>
      <w:lvlText w:val="–"/>
      <w:lvlJc w:val="left"/>
      <w:pPr>
        <w:ind w:left="349" w:hanging="360"/>
      </w:pPr>
      <w:rPr>
        <w:rFonts w:ascii="Times New Roman" w:hAnsi="Times New Roman" w:cs="Times New Roman"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abstractNum w:abstractNumId="2" w15:restartNumberingAfterBreak="0">
    <w:nsid w:val="1D7F3805"/>
    <w:multiLevelType w:val="hybridMultilevel"/>
    <w:tmpl w:val="CD3C02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87126F7"/>
    <w:multiLevelType w:val="hybridMultilevel"/>
    <w:tmpl w:val="F1969FE4"/>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9CE7C1F"/>
    <w:multiLevelType w:val="hybridMultilevel"/>
    <w:tmpl w:val="1C6A6526"/>
    <w:lvl w:ilvl="0" w:tplc="7EFE54EE">
      <w:start w:val="1"/>
      <w:numFmt w:val="decimal"/>
      <w:lvlText w:val="%1."/>
      <w:lvlJc w:val="right"/>
      <w:pPr>
        <w:ind w:left="171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5" w15:restartNumberingAfterBreak="0">
    <w:nsid w:val="3ACB3074"/>
    <w:multiLevelType w:val="hybridMultilevel"/>
    <w:tmpl w:val="FB3A75C8"/>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CFF1BE4"/>
    <w:multiLevelType w:val="multilevel"/>
    <w:tmpl w:val="B20024A0"/>
    <w:lvl w:ilvl="0">
      <w:start w:val="1"/>
      <w:numFmt w:val="decimal"/>
      <w:pStyle w:val="1"/>
      <w:lvlText w:val="%1"/>
      <w:lvlJc w:val="left"/>
      <w:pPr>
        <w:ind w:left="432" w:hanging="432"/>
      </w:pPr>
    </w:lvl>
    <w:lvl w:ilvl="1">
      <w:start w:val="1"/>
      <w:numFmt w:val="decimal"/>
      <w:pStyle w:val="2"/>
      <w:lvlText w:val="%1.%2"/>
      <w:lvlJc w:val="left"/>
      <w:pPr>
        <w:ind w:left="114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55CD6C8C"/>
    <w:multiLevelType w:val="hybridMultilevel"/>
    <w:tmpl w:val="204EBD1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C3F3981"/>
    <w:multiLevelType w:val="hybridMultilevel"/>
    <w:tmpl w:val="70D8B04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8A94E00"/>
    <w:multiLevelType w:val="hybridMultilevel"/>
    <w:tmpl w:val="413C0F82"/>
    <w:lvl w:ilvl="0" w:tplc="88B63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794F2BD6"/>
    <w:multiLevelType w:val="hybridMultilevel"/>
    <w:tmpl w:val="EF94CAF6"/>
    <w:lvl w:ilvl="0" w:tplc="88B63C4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7E4742FE"/>
    <w:multiLevelType w:val="hybridMultilevel"/>
    <w:tmpl w:val="8364296A"/>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10960144">
    <w:abstractNumId w:val="6"/>
  </w:num>
  <w:num w:numId="2" w16cid:durableId="402609019">
    <w:abstractNumId w:val="7"/>
  </w:num>
  <w:num w:numId="3" w16cid:durableId="411052582">
    <w:abstractNumId w:val="5"/>
  </w:num>
  <w:num w:numId="4" w16cid:durableId="1652060239">
    <w:abstractNumId w:val="8"/>
  </w:num>
  <w:num w:numId="5" w16cid:durableId="444230880">
    <w:abstractNumId w:val="3"/>
  </w:num>
  <w:num w:numId="6" w16cid:durableId="1286960529">
    <w:abstractNumId w:val="11"/>
  </w:num>
  <w:num w:numId="7" w16cid:durableId="1817529858">
    <w:abstractNumId w:val="9"/>
  </w:num>
  <w:num w:numId="8" w16cid:durableId="1739550674">
    <w:abstractNumId w:val="0"/>
  </w:num>
  <w:num w:numId="9" w16cid:durableId="1580292499">
    <w:abstractNumId w:val="4"/>
  </w:num>
  <w:num w:numId="10" w16cid:durableId="1924296128">
    <w:abstractNumId w:val="1"/>
  </w:num>
  <w:num w:numId="11" w16cid:durableId="519860092">
    <w:abstractNumId w:val="10"/>
  </w:num>
  <w:num w:numId="12" w16cid:durableId="9748766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49"/>
    <w:rsid w:val="00016C18"/>
    <w:rsid w:val="00016EC1"/>
    <w:rsid w:val="0002714E"/>
    <w:rsid w:val="000638DA"/>
    <w:rsid w:val="000653BF"/>
    <w:rsid w:val="000D675A"/>
    <w:rsid w:val="000F15FD"/>
    <w:rsid w:val="001E15BD"/>
    <w:rsid w:val="002726D8"/>
    <w:rsid w:val="002B4427"/>
    <w:rsid w:val="002D0293"/>
    <w:rsid w:val="0034718D"/>
    <w:rsid w:val="00353261"/>
    <w:rsid w:val="00377D74"/>
    <w:rsid w:val="00423FCA"/>
    <w:rsid w:val="004263B0"/>
    <w:rsid w:val="0045274C"/>
    <w:rsid w:val="004C1450"/>
    <w:rsid w:val="004C3594"/>
    <w:rsid w:val="004E2B8F"/>
    <w:rsid w:val="005036C4"/>
    <w:rsid w:val="00516BB3"/>
    <w:rsid w:val="005B04DA"/>
    <w:rsid w:val="00640E37"/>
    <w:rsid w:val="006A2785"/>
    <w:rsid w:val="006C0BA1"/>
    <w:rsid w:val="006D398A"/>
    <w:rsid w:val="006D6E8E"/>
    <w:rsid w:val="00720054"/>
    <w:rsid w:val="00732355"/>
    <w:rsid w:val="007B4CC7"/>
    <w:rsid w:val="00804D83"/>
    <w:rsid w:val="00810B80"/>
    <w:rsid w:val="00811222"/>
    <w:rsid w:val="008578F9"/>
    <w:rsid w:val="00884170"/>
    <w:rsid w:val="008E4064"/>
    <w:rsid w:val="00903778"/>
    <w:rsid w:val="00955C52"/>
    <w:rsid w:val="009A37BB"/>
    <w:rsid w:val="009B3C3F"/>
    <w:rsid w:val="009C0E57"/>
    <w:rsid w:val="00A20D91"/>
    <w:rsid w:val="00AC3B05"/>
    <w:rsid w:val="00AD0DC4"/>
    <w:rsid w:val="00B15503"/>
    <w:rsid w:val="00B509C9"/>
    <w:rsid w:val="00BE4FCB"/>
    <w:rsid w:val="00C44FDB"/>
    <w:rsid w:val="00CA7FA8"/>
    <w:rsid w:val="00DB2A56"/>
    <w:rsid w:val="00DD3FCC"/>
    <w:rsid w:val="00DD72D4"/>
    <w:rsid w:val="00E15A49"/>
    <w:rsid w:val="00E35BFC"/>
    <w:rsid w:val="00EB19FE"/>
    <w:rsid w:val="00EE3D08"/>
    <w:rsid w:val="00F45B31"/>
    <w:rsid w:val="00F863A9"/>
    <w:rsid w:val="00FA1DC5"/>
    <w:rsid w:val="00FD696F"/>
    <w:rsid w:val="00FE4A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89330"/>
  <w15:chartTrackingRefBased/>
  <w15:docId w15:val="{B2D71373-A0A4-4946-BBA8-60E02F993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04DA"/>
    <w:pPr>
      <w:spacing w:after="0" w:line="360" w:lineRule="auto"/>
      <w:ind w:firstLine="709"/>
      <w:jc w:val="both"/>
    </w:pPr>
    <w:rPr>
      <w:rFonts w:ascii="Times New Roman" w:hAnsi="Times New Roman"/>
      <w:sz w:val="24"/>
    </w:rPr>
  </w:style>
  <w:style w:type="paragraph" w:styleId="1">
    <w:name w:val="heading 1"/>
    <w:basedOn w:val="a"/>
    <w:next w:val="a"/>
    <w:link w:val="10"/>
    <w:uiPriority w:val="9"/>
    <w:qFormat/>
    <w:rsid w:val="00FD696F"/>
    <w:pPr>
      <w:keepNext/>
      <w:keepLines/>
      <w:widowControl w:val="0"/>
      <w:numPr>
        <w:numId w:val="1"/>
      </w:numPr>
      <w:autoSpaceDE w:val="0"/>
      <w:autoSpaceDN w:val="0"/>
      <w:spacing w:before="240"/>
      <w:jc w:val="center"/>
      <w:outlineLvl w:val="0"/>
    </w:pPr>
    <w:rPr>
      <w:rFonts w:eastAsiaTheme="majorEastAsia" w:cstheme="majorBidi"/>
      <w:b/>
      <w:szCs w:val="32"/>
    </w:rPr>
  </w:style>
  <w:style w:type="paragraph" w:styleId="2">
    <w:name w:val="heading 2"/>
    <w:basedOn w:val="a"/>
    <w:next w:val="a"/>
    <w:link w:val="20"/>
    <w:autoRedefine/>
    <w:uiPriority w:val="9"/>
    <w:unhideWhenUsed/>
    <w:qFormat/>
    <w:rsid w:val="005B04DA"/>
    <w:pPr>
      <w:keepNext/>
      <w:keepLines/>
      <w:numPr>
        <w:ilvl w:val="1"/>
        <w:numId w:val="1"/>
      </w:numPr>
      <w:ind w:left="0" w:firstLine="709"/>
      <w:outlineLvl w:val="1"/>
    </w:pPr>
    <w:rPr>
      <w:rFonts w:eastAsiaTheme="majorEastAsia" w:cstheme="majorBidi"/>
      <w:b/>
      <w:szCs w:val="26"/>
    </w:rPr>
  </w:style>
  <w:style w:type="paragraph" w:styleId="3">
    <w:name w:val="heading 3"/>
    <w:basedOn w:val="a"/>
    <w:next w:val="a"/>
    <w:link w:val="30"/>
    <w:uiPriority w:val="9"/>
    <w:semiHidden/>
    <w:unhideWhenUsed/>
    <w:qFormat/>
    <w:rsid w:val="005B04DA"/>
    <w:pPr>
      <w:keepNext/>
      <w:keepLines/>
      <w:numPr>
        <w:ilvl w:val="2"/>
        <w:numId w:val="1"/>
      </w:numPr>
      <w:spacing w:before="4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semiHidden/>
    <w:unhideWhenUsed/>
    <w:qFormat/>
    <w:rsid w:val="005B04DA"/>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B04DA"/>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B04DA"/>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B04DA"/>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B04DA"/>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B04DA"/>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696F"/>
    <w:rPr>
      <w:rFonts w:ascii="Times New Roman" w:eastAsiaTheme="majorEastAsia" w:hAnsi="Times New Roman" w:cstheme="majorBidi"/>
      <w:b/>
      <w:sz w:val="24"/>
      <w:szCs w:val="32"/>
    </w:rPr>
  </w:style>
  <w:style w:type="paragraph" w:customStyle="1" w:styleId="a3">
    <w:name w:val="Подраздел"/>
    <w:basedOn w:val="2"/>
    <w:link w:val="a4"/>
    <w:qFormat/>
    <w:rsid w:val="002B4427"/>
    <w:pPr>
      <w:spacing w:beforeAutospacing="1"/>
      <w:ind w:firstLine="851"/>
    </w:pPr>
    <w:rPr>
      <w:rFonts w:eastAsiaTheme="minorHAnsi" w:cstheme="minorBidi"/>
      <w:b w:val="0"/>
      <w:szCs w:val="24"/>
    </w:rPr>
  </w:style>
  <w:style w:type="character" w:customStyle="1" w:styleId="a4">
    <w:name w:val="Подраздел Знак"/>
    <w:basedOn w:val="a0"/>
    <w:link w:val="a3"/>
    <w:rsid w:val="002B4427"/>
    <w:rPr>
      <w:rFonts w:ascii="Times New Roman" w:hAnsi="Times New Roman"/>
      <w:b/>
      <w:sz w:val="24"/>
      <w:szCs w:val="24"/>
    </w:rPr>
  </w:style>
  <w:style w:type="character" w:customStyle="1" w:styleId="20">
    <w:name w:val="Заголовок 2 Знак"/>
    <w:basedOn w:val="a0"/>
    <w:link w:val="2"/>
    <w:uiPriority w:val="9"/>
    <w:rsid w:val="005B04DA"/>
    <w:rPr>
      <w:rFonts w:ascii="Times New Roman" w:eastAsiaTheme="majorEastAsia" w:hAnsi="Times New Roman" w:cstheme="majorBidi"/>
      <w:b/>
      <w:sz w:val="24"/>
      <w:szCs w:val="26"/>
    </w:rPr>
  </w:style>
  <w:style w:type="paragraph" w:styleId="a5">
    <w:name w:val="TOC Heading"/>
    <w:basedOn w:val="1"/>
    <w:next w:val="a"/>
    <w:uiPriority w:val="39"/>
    <w:unhideWhenUsed/>
    <w:qFormat/>
    <w:rsid w:val="00E15A49"/>
    <w:pPr>
      <w:widowControl/>
      <w:autoSpaceDE/>
      <w:autoSpaceDN/>
      <w:spacing w:line="259" w:lineRule="auto"/>
      <w:jc w:val="left"/>
      <w:outlineLvl w:val="9"/>
    </w:pPr>
    <w:rPr>
      <w:rFonts w:asciiTheme="majorHAnsi" w:hAnsiTheme="majorHAnsi"/>
      <w:b w:val="0"/>
      <w:color w:val="2F5496" w:themeColor="accent1" w:themeShade="BF"/>
      <w:sz w:val="32"/>
      <w:lang w:eastAsia="ru-RU"/>
    </w:rPr>
  </w:style>
  <w:style w:type="character" w:customStyle="1" w:styleId="30">
    <w:name w:val="Заголовок 3 Знак"/>
    <w:basedOn w:val="a0"/>
    <w:link w:val="3"/>
    <w:uiPriority w:val="9"/>
    <w:semiHidden/>
    <w:rsid w:val="005B04DA"/>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5B04DA"/>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semiHidden/>
    <w:rsid w:val="005B04DA"/>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5B04DA"/>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semiHidden/>
    <w:rsid w:val="005B04DA"/>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5B04DA"/>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B04DA"/>
    <w:rPr>
      <w:rFonts w:asciiTheme="majorHAnsi" w:eastAsiaTheme="majorEastAsia" w:hAnsiTheme="majorHAnsi" w:cstheme="majorBidi"/>
      <w:i/>
      <w:iCs/>
      <w:color w:val="272727" w:themeColor="text1" w:themeTint="D8"/>
      <w:sz w:val="21"/>
      <w:szCs w:val="21"/>
    </w:rPr>
  </w:style>
  <w:style w:type="paragraph" w:styleId="11">
    <w:name w:val="toc 1"/>
    <w:basedOn w:val="a"/>
    <w:next w:val="a"/>
    <w:autoRedefine/>
    <w:uiPriority w:val="39"/>
    <w:unhideWhenUsed/>
    <w:rsid w:val="000D675A"/>
    <w:pPr>
      <w:tabs>
        <w:tab w:val="left" w:pos="1200"/>
        <w:tab w:val="right" w:pos="9345"/>
      </w:tabs>
      <w:spacing w:before="360"/>
      <w:ind w:firstLine="851"/>
      <w:jc w:val="left"/>
    </w:pPr>
    <w:rPr>
      <w:rFonts w:asciiTheme="majorHAnsi" w:hAnsiTheme="majorHAnsi" w:cstheme="majorHAnsi"/>
      <w:b/>
      <w:bCs/>
      <w:caps/>
      <w:szCs w:val="24"/>
    </w:rPr>
  </w:style>
  <w:style w:type="paragraph" w:styleId="21">
    <w:name w:val="toc 2"/>
    <w:basedOn w:val="a"/>
    <w:next w:val="a"/>
    <w:autoRedefine/>
    <w:uiPriority w:val="39"/>
    <w:unhideWhenUsed/>
    <w:rsid w:val="00E35BFC"/>
    <w:pPr>
      <w:spacing w:before="240"/>
      <w:jc w:val="left"/>
    </w:pPr>
    <w:rPr>
      <w:rFonts w:asciiTheme="minorHAnsi" w:hAnsiTheme="minorHAnsi" w:cstheme="minorHAnsi"/>
      <w:b/>
      <w:bCs/>
      <w:sz w:val="20"/>
      <w:szCs w:val="20"/>
    </w:rPr>
  </w:style>
  <w:style w:type="character" w:styleId="a6">
    <w:name w:val="Hyperlink"/>
    <w:basedOn w:val="a0"/>
    <w:uiPriority w:val="99"/>
    <w:unhideWhenUsed/>
    <w:rsid w:val="00E35BFC"/>
    <w:rPr>
      <w:color w:val="0563C1" w:themeColor="hyperlink"/>
      <w:u w:val="single"/>
    </w:rPr>
  </w:style>
  <w:style w:type="table" w:styleId="a7">
    <w:name w:val="Table Grid"/>
    <w:basedOn w:val="a1"/>
    <w:uiPriority w:val="39"/>
    <w:rsid w:val="00A2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2D0293"/>
    <w:pPr>
      <w:ind w:left="720"/>
      <w:contextualSpacing/>
    </w:pPr>
  </w:style>
  <w:style w:type="table" w:customStyle="1" w:styleId="12">
    <w:name w:val="Сетка таблицы1"/>
    <w:basedOn w:val="a1"/>
    <w:next w:val="a7"/>
    <w:uiPriority w:val="39"/>
    <w:rsid w:val="00C44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44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4FDB"/>
    <w:pPr>
      <w:widowControl w:val="0"/>
      <w:autoSpaceDE w:val="0"/>
      <w:autoSpaceDN w:val="0"/>
      <w:spacing w:line="240" w:lineRule="auto"/>
      <w:ind w:left="107" w:firstLine="0"/>
      <w:jc w:val="left"/>
    </w:pPr>
    <w:rPr>
      <w:rFonts w:eastAsia="Times New Roman" w:cs="Times New Roman"/>
      <w:sz w:val="22"/>
    </w:rPr>
  </w:style>
  <w:style w:type="character" w:styleId="a9">
    <w:name w:val="Unresolved Mention"/>
    <w:basedOn w:val="a0"/>
    <w:uiPriority w:val="99"/>
    <w:semiHidden/>
    <w:unhideWhenUsed/>
    <w:rsid w:val="00DB2A56"/>
    <w:rPr>
      <w:color w:val="605E5C"/>
      <w:shd w:val="clear" w:color="auto" w:fill="E1DFDD"/>
    </w:rPr>
  </w:style>
  <w:style w:type="paragraph" w:styleId="31">
    <w:name w:val="toc 3"/>
    <w:basedOn w:val="a"/>
    <w:next w:val="a"/>
    <w:autoRedefine/>
    <w:uiPriority w:val="39"/>
    <w:unhideWhenUsed/>
    <w:rsid w:val="000D675A"/>
    <w:pPr>
      <w:ind w:left="240"/>
      <w:jc w:val="left"/>
    </w:pPr>
    <w:rPr>
      <w:rFonts w:asciiTheme="minorHAnsi" w:hAnsiTheme="minorHAnsi" w:cstheme="minorHAnsi"/>
      <w:sz w:val="20"/>
      <w:szCs w:val="20"/>
    </w:rPr>
  </w:style>
  <w:style w:type="paragraph" w:styleId="41">
    <w:name w:val="toc 4"/>
    <w:basedOn w:val="a"/>
    <w:next w:val="a"/>
    <w:autoRedefine/>
    <w:uiPriority w:val="39"/>
    <w:unhideWhenUsed/>
    <w:rsid w:val="000D675A"/>
    <w:pPr>
      <w:ind w:left="480"/>
      <w:jc w:val="left"/>
    </w:pPr>
    <w:rPr>
      <w:rFonts w:asciiTheme="minorHAnsi" w:hAnsiTheme="minorHAnsi" w:cstheme="minorHAnsi"/>
      <w:sz w:val="20"/>
      <w:szCs w:val="20"/>
    </w:rPr>
  </w:style>
  <w:style w:type="paragraph" w:styleId="51">
    <w:name w:val="toc 5"/>
    <w:basedOn w:val="a"/>
    <w:next w:val="a"/>
    <w:autoRedefine/>
    <w:uiPriority w:val="39"/>
    <w:unhideWhenUsed/>
    <w:rsid w:val="000D675A"/>
    <w:pPr>
      <w:ind w:left="720"/>
      <w:jc w:val="left"/>
    </w:pPr>
    <w:rPr>
      <w:rFonts w:asciiTheme="minorHAnsi" w:hAnsiTheme="minorHAnsi" w:cstheme="minorHAnsi"/>
      <w:sz w:val="20"/>
      <w:szCs w:val="20"/>
    </w:rPr>
  </w:style>
  <w:style w:type="paragraph" w:styleId="61">
    <w:name w:val="toc 6"/>
    <w:basedOn w:val="a"/>
    <w:next w:val="a"/>
    <w:autoRedefine/>
    <w:uiPriority w:val="39"/>
    <w:unhideWhenUsed/>
    <w:rsid w:val="000D675A"/>
    <w:pPr>
      <w:ind w:left="960"/>
      <w:jc w:val="left"/>
    </w:pPr>
    <w:rPr>
      <w:rFonts w:asciiTheme="minorHAnsi" w:hAnsiTheme="minorHAnsi" w:cstheme="minorHAnsi"/>
      <w:sz w:val="20"/>
      <w:szCs w:val="20"/>
    </w:rPr>
  </w:style>
  <w:style w:type="paragraph" w:styleId="71">
    <w:name w:val="toc 7"/>
    <w:basedOn w:val="a"/>
    <w:next w:val="a"/>
    <w:autoRedefine/>
    <w:uiPriority w:val="39"/>
    <w:unhideWhenUsed/>
    <w:rsid w:val="000D675A"/>
    <w:pPr>
      <w:ind w:left="1200"/>
      <w:jc w:val="left"/>
    </w:pPr>
    <w:rPr>
      <w:rFonts w:asciiTheme="minorHAnsi" w:hAnsiTheme="minorHAnsi" w:cstheme="minorHAnsi"/>
      <w:sz w:val="20"/>
      <w:szCs w:val="20"/>
    </w:rPr>
  </w:style>
  <w:style w:type="paragraph" w:styleId="81">
    <w:name w:val="toc 8"/>
    <w:basedOn w:val="a"/>
    <w:next w:val="a"/>
    <w:autoRedefine/>
    <w:uiPriority w:val="39"/>
    <w:unhideWhenUsed/>
    <w:rsid w:val="000D675A"/>
    <w:pPr>
      <w:ind w:left="1440"/>
      <w:jc w:val="left"/>
    </w:pPr>
    <w:rPr>
      <w:rFonts w:asciiTheme="minorHAnsi" w:hAnsiTheme="minorHAnsi" w:cstheme="minorHAnsi"/>
      <w:sz w:val="20"/>
      <w:szCs w:val="20"/>
    </w:rPr>
  </w:style>
  <w:style w:type="paragraph" w:styleId="91">
    <w:name w:val="toc 9"/>
    <w:basedOn w:val="a"/>
    <w:next w:val="a"/>
    <w:autoRedefine/>
    <w:uiPriority w:val="39"/>
    <w:unhideWhenUsed/>
    <w:rsid w:val="000D675A"/>
    <w:pPr>
      <w:ind w:left="1680"/>
      <w:jc w:val="left"/>
    </w:pPr>
    <w:rPr>
      <w:rFonts w:asciiTheme="minorHAnsi" w:hAnsiTheme="minorHAnsi" w:cstheme="minorHAnsi"/>
      <w:sz w:val="20"/>
      <w:szCs w:val="20"/>
    </w:rPr>
  </w:style>
  <w:style w:type="paragraph" w:styleId="aa">
    <w:name w:val="header"/>
    <w:basedOn w:val="a"/>
    <w:link w:val="ab"/>
    <w:uiPriority w:val="99"/>
    <w:unhideWhenUsed/>
    <w:rsid w:val="004E2B8F"/>
    <w:pPr>
      <w:tabs>
        <w:tab w:val="center" w:pos="4677"/>
        <w:tab w:val="right" w:pos="9355"/>
      </w:tabs>
      <w:spacing w:line="240" w:lineRule="auto"/>
    </w:pPr>
  </w:style>
  <w:style w:type="character" w:customStyle="1" w:styleId="ab">
    <w:name w:val="Верхний колонтитул Знак"/>
    <w:basedOn w:val="a0"/>
    <w:link w:val="aa"/>
    <w:uiPriority w:val="99"/>
    <w:rsid w:val="004E2B8F"/>
    <w:rPr>
      <w:rFonts w:ascii="Times New Roman" w:hAnsi="Times New Roman"/>
      <w:sz w:val="24"/>
    </w:rPr>
  </w:style>
  <w:style w:type="paragraph" w:styleId="ac">
    <w:name w:val="footer"/>
    <w:basedOn w:val="a"/>
    <w:link w:val="ad"/>
    <w:uiPriority w:val="99"/>
    <w:unhideWhenUsed/>
    <w:rsid w:val="004E2B8F"/>
    <w:pPr>
      <w:tabs>
        <w:tab w:val="center" w:pos="4677"/>
        <w:tab w:val="right" w:pos="9355"/>
      </w:tabs>
      <w:spacing w:line="240" w:lineRule="auto"/>
    </w:pPr>
  </w:style>
  <w:style w:type="character" w:customStyle="1" w:styleId="ad">
    <w:name w:val="Нижний колонтитул Знак"/>
    <w:basedOn w:val="a0"/>
    <w:link w:val="ac"/>
    <w:uiPriority w:val="99"/>
    <w:rsid w:val="004E2B8F"/>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fr.gov.ru" TargetMode="External"/><Relationship Id="rId18" Type="http://schemas.openxmlformats.org/officeDocument/2006/relationships/hyperlink" Target="https://&#1096;&#1082;&#1086;&#1083;&#1072;.&#1074;&#1072;&#1096;&#1080;&#1092;&#1080;&#1085;&#1072;&#1085;&#1089;&#1099;.&#1088;&#109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minfin.gov.ru/" TargetMode="External"/><Relationship Id="rId17" Type="http://schemas.openxmlformats.org/officeDocument/2006/relationships/hyperlink" Target="https://fincult.info/" TargetMode="External"/><Relationship Id="rId2" Type="http://schemas.openxmlformats.org/officeDocument/2006/relationships/numbering" Target="numbering.xml"/><Relationship Id="rId16" Type="http://schemas.openxmlformats.org/officeDocument/2006/relationships/hyperlink" Target="http://www.fmc.hse.ru" TargetMode="External"/><Relationship Id="rId20" Type="http://schemas.openxmlformats.org/officeDocument/2006/relationships/hyperlink" Target="http://www.gk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49249" TargetMode="External"/><Relationship Id="rId5" Type="http://schemas.openxmlformats.org/officeDocument/2006/relationships/webSettings" Target="webSettings.xml"/><Relationship Id="rId15" Type="http://schemas.openxmlformats.org/officeDocument/2006/relationships/hyperlink" Target="http://www.rospotrebnadzor.ru" TargetMode="External"/><Relationship Id="rId10" Type="http://schemas.openxmlformats.org/officeDocument/2006/relationships/hyperlink" Target="https://urait.ru/bcode/531714"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s://urait.ru/bcode/476085" TargetMode="External"/><Relationship Id="rId14" Type="http://schemas.openxmlformats.org/officeDocument/2006/relationships/hyperlink" Target="https://&#1084;&#1086;&#1080;&#1092;&#1080;&#1085;&#1072;&#1085;&#1089;&#1099;.&#1088;&#1092;/"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98EC-EFA7-4809-8F78-E92150A2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17</Pages>
  <Words>4112</Words>
  <Characters>23445</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Забавникова Карина Олеговна</dc:creator>
  <cp:keywords/>
  <dc:description/>
  <cp:lastModifiedBy>Забавникова Карина Олеговна</cp:lastModifiedBy>
  <cp:revision>9</cp:revision>
  <dcterms:created xsi:type="dcterms:W3CDTF">2025-08-20T15:00:00Z</dcterms:created>
  <dcterms:modified xsi:type="dcterms:W3CDTF">2025-11-20T13:11:00Z</dcterms:modified>
</cp:coreProperties>
</file>